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75CE" w14:textId="77777777" w:rsidR="00704154" w:rsidRDefault="00786A5F" w:rsidP="00D6386C">
      <w:pPr>
        <w:spacing w:after="0" w:line="360" w:lineRule="auto"/>
        <w:jc w:val="center"/>
        <w:rPr>
          <w:rFonts w:cstheme="minorHAnsi"/>
          <w:b/>
          <w:bCs/>
          <w:sz w:val="24"/>
          <w:szCs w:val="24"/>
        </w:rPr>
      </w:pPr>
      <w:r w:rsidRPr="000345F7">
        <w:rPr>
          <w:rFonts w:cstheme="minorHAnsi"/>
          <w:b/>
          <w:bCs/>
          <w:sz w:val="24"/>
          <w:szCs w:val="24"/>
        </w:rPr>
        <w:t>Ogłoszenie</w:t>
      </w:r>
      <w:r w:rsidR="00704154">
        <w:rPr>
          <w:rFonts w:cstheme="minorHAnsi"/>
          <w:b/>
          <w:bCs/>
          <w:sz w:val="24"/>
          <w:szCs w:val="24"/>
        </w:rPr>
        <w:t xml:space="preserve"> Burmistrza Olecka</w:t>
      </w:r>
    </w:p>
    <w:p w14:paraId="79F02FE7" w14:textId="69429E36" w:rsidR="00D6386C" w:rsidRDefault="00AC3EB7" w:rsidP="00D6386C">
      <w:pPr>
        <w:spacing w:after="0" w:line="360" w:lineRule="auto"/>
        <w:jc w:val="center"/>
        <w:rPr>
          <w:rFonts w:cstheme="minorHAnsi"/>
          <w:b/>
          <w:bCs/>
          <w:sz w:val="24"/>
          <w:szCs w:val="24"/>
        </w:rPr>
      </w:pPr>
      <w:r w:rsidRPr="000345F7">
        <w:rPr>
          <w:rFonts w:cstheme="minorHAnsi"/>
          <w:b/>
          <w:bCs/>
          <w:sz w:val="24"/>
          <w:szCs w:val="24"/>
        </w:rPr>
        <w:t xml:space="preserve"> </w:t>
      </w:r>
      <w:r w:rsidR="007439FD" w:rsidRPr="000345F7">
        <w:rPr>
          <w:rFonts w:cstheme="minorHAnsi"/>
          <w:b/>
          <w:bCs/>
          <w:sz w:val="24"/>
          <w:szCs w:val="24"/>
        </w:rPr>
        <w:t>o naborze</w:t>
      </w:r>
      <w:r w:rsidR="008A6649" w:rsidRPr="000345F7">
        <w:rPr>
          <w:rFonts w:cstheme="minorHAnsi"/>
          <w:b/>
          <w:bCs/>
          <w:sz w:val="24"/>
          <w:szCs w:val="24"/>
        </w:rPr>
        <w:t xml:space="preserve"> </w:t>
      </w:r>
      <w:r w:rsidR="007439FD" w:rsidRPr="000345F7">
        <w:rPr>
          <w:rFonts w:cstheme="minorHAnsi"/>
          <w:b/>
          <w:bCs/>
          <w:sz w:val="24"/>
          <w:szCs w:val="24"/>
        </w:rPr>
        <w:t>kandydatów</w:t>
      </w:r>
      <w:r w:rsidR="00D6386C">
        <w:rPr>
          <w:rFonts w:cstheme="minorHAnsi"/>
          <w:b/>
          <w:bCs/>
          <w:sz w:val="24"/>
          <w:szCs w:val="24"/>
        </w:rPr>
        <w:t xml:space="preserve"> </w:t>
      </w:r>
      <w:r w:rsidR="00DA5CE7" w:rsidRPr="000345F7">
        <w:rPr>
          <w:rFonts w:cstheme="minorHAnsi"/>
          <w:b/>
          <w:bCs/>
          <w:sz w:val="24"/>
          <w:szCs w:val="24"/>
        </w:rPr>
        <w:t>do</w:t>
      </w:r>
      <w:r w:rsidR="008A6649" w:rsidRPr="000345F7">
        <w:rPr>
          <w:rFonts w:cstheme="minorHAnsi"/>
          <w:b/>
          <w:bCs/>
          <w:sz w:val="24"/>
          <w:szCs w:val="24"/>
        </w:rPr>
        <w:t xml:space="preserve"> Oleckiej Rady Seniorów</w:t>
      </w:r>
      <w:bookmarkStart w:id="0" w:name="_Hlk64374679"/>
      <w:r w:rsidR="007439FD" w:rsidRPr="000345F7">
        <w:rPr>
          <w:rFonts w:cstheme="minorHAnsi"/>
          <w:b/>
          <w:bCs/>
          <w:sz w:val="24"/>
          <w:szCs w:val="24"/>
        </w:rPr>
        <w:t xml:space="preserve"> </w:t>
      </w:r>
    </w:p>
    <w:p w14:paraId="5D3519E0" w14:textId="4DDEDDCF" w:rsidR="008A6649" w:rsidRPr="000345F7" w:rsidRDefault="008A6649" w:rsidP="00D6386C">
      <w:pPr>
        <w:spacing w:after="480" w:line="360" w:lineRule="auto"/>
        <w:jc w:val="center"/>
        <w:rPr>
          <w:rFonts w:cstheme="minorHAnsi"/>
          <w:b/>
          <w:bCs/>
          <w:sz w:val="24"/>
          <w:szCs w:val="24"/>
        </w:rPr>
      </w:pPr>
      <w:r w:rsidRPr="000345F7">
        <w:rPr>
          <w:rFonts w:cstheme="minorHAnsi"/>
          <w:b/>
          <w:bCs/>
          <w:sz w:val="24"/>
          <w:szCs w:val="24"/>
        </w:rPr>
        <w:t>na kadencję 2021 – 2024</w:t>
      </w:r>
    </w:p>
    <w:bookmarkEnd w:id="0"/>
    <w:p w14:paraId="4FE20A5D" w14:textId="3DBEB345" w:rsidR="00AC3EB7" w:rsidRPr="00C2772F" w:rsidRDefault="008A6649" w:rsidP="00D6386C">
      <w:pPr>
        <w:spacing w:after="120" w:line="360" w:lineRule="auto"/>
        <w:ind w:firstLine="357"/>
        <w:jc w:val="both"/>
        <w:rPr>
          <w:rFonts w:cstheme="minorHAnsi"/>
          <w:sz w:val="24"/>
          <w:szCs w:val="24"/>
        </w:rPr>
      </w:pPr>
      <w:r w:rsidRPr="00C2772F">
        <w:rPr>
          <w:rFonts w:cstheme="minorHAnsi"/>
          <w:sz w:val="24"/>
          <w:szCs w:val="24"/>
        </w:rPr>
        <w:t xml:space="preserve">Burmistrz </w:t>
      </w:r>
      <w:r w:rsidR="00203DAB" w:rsidRPr="00C2772F">
        <w:rPr>
          <w:rFonts w:cstheme="minorHAnsi"/>
          <w:sz w:val="24"/>
          <w:szCs w:val="24"/>
        </w:rPr>
        <w:t>Olecka</w:t>
      </w:r>
      <w:r w:rsidRPr="00C2772F">
        <w:rPr>
          <w:rFonts w:cstheme="minorHAnsi"/>
          <w:sz w:val="24"/>
          <w:szCs w:val="24"/>
        </w:rPr>
        <w:t xml:space="preserve"> ogłasza nabór kandydatów do </w:t>
      </w:r>
      <w:r w:rsidR="00203DAB" w:rsidRPr="00C2772F">
        <w:rPr>
          <w:rFonts w:cstheme="minorHAnsi"/>
          <w:sz w:val="24"/>
          <w:szCs w:val="24"/>
        </w:rPr>
        <w:t xml:space="preserve">Oleckiej </w:t>
      </w:r>
      <w:r w:rsidRPr="00C2772F">
        <w:rPr>
          <w:rFonts w:cstheme="minorHAnsi"/>
          <w:sz w:val="24"/>
          <w:szCs w:val="24"/>
        </w:rPr>
        <w:t>Rady Seniorów</w:t>
      </w:r>
      <w:r w:rsidR="00AC3EB7" w:rsidRPr="00C2772F">
        <w:rPr>
          <w:sz w:val="24"/>
          <w:szCs w:val="24"/>
        </w:rPr>
        <w:t xml:space="preserve"> </w:t>
      </w:r>
      <w:r w:rsidR="00AC3EB7" w:rsidRPr="00C2772F">
        <w:rPr>
          <w:rFonts w:cstheme="minorHAnsi"/>
          <w:sz w:val="24"/>
          <w:szCs w:val="24"/>
        </w:rPr>
        <w:t>na kadencję 2021 – 2024</w:t>
      </w:r>
      <w:r w:rsidR="00160C31" w:rsidRPr="00C2772F">
        <w:rPr>
          <w:rFonts w:cstheme="minorHAnsi"/>
          <w:sz w:val="24"/>
          <w:szCs w:val="24"/>
        </w:rPr>
        <w:t>.</w:t>
      </w:r>
      <w:r w:rsidR="00E9605F" w:rsidRPr="00C2772F">
        <w:rPr>
          <w:rFonts w:cstheme="minorHAnsi"/>
          <w:sz w:val="24"/>
          <w:szCs w:val="24"/>
        </w:rPr>
        <w:t xml:space="preserve"> Olecka Rada Seniorów pełni funkcje konsultacyjną, doradczą i inicjatywną. Jej celem jest integrowanie, wspieranie i reprezentowanie środowiska osób starszych – seniorów, poprzez aktywną współpracę z władzami Miasta.</w:t>
      </w:r>
    </w:p>
    <w:p w14:paraId="2916C145" w14:textId="631ECBC4" w:rsidR="00E63269" w:rsidRPr="00C2772F" w:rsidRDefault="00160C31" w:rsidP="00016D03">
      <w:pPr>
        <w:pStyle w:val="Akapitzlist"/>
        <w:numPr>
          <w:ilvl w:val="0"/>
          <w:numId w:val="6"/>
        </w:numPr>
        <w:spacing w:after="120" w:line="360" w:lineRule="auto"/>
        <w:ind w:left="357" w:hanging="357"/>
        <w:contextualSpacing w:val="0"/>
        <w:jc w:val="both"/>
        <w:rPr>
          <w:rFonts w:cstheme="minorHAnsi"/>
          <w:sz w:val="24"/>
          <w:szCs w:val="24"/>
        </w:rPr>
      </w:pPr>
      <w:r w:rsidRPr="00C2772F">
        <w:rPr>
          <w:rFonts w:cstheme="minorHAnsi"/>
          <w:sz w:val="24"/>
          <w:szCs w:val="24"/>
        </w:rPr>
        <w:t>W</w:t>
      </w:r>
      <w:r w:rsidR="008A6649" w:rsidRPr="00C2772F">
        <w:rPr>
          <w:rFonts w:cstheme="minorHAnsi"/>
          <w:sz w:val="24"/>
          <w:szCs w:val="24"/>
        </w:rPr>
        <w:t xml:space="preserve"> wyniku</w:t>
      </w:r>
      <w:r w:rsidRPr="00C2772F">
        <w:rPr>
          <w:rFonts w:cstheme="minorHAnsi"/>
          <w:sz w:val="24"/>
          <w:szCs w:val="24"/>
        </w:rPr>
        <w:t xml:space="preserve"> naboru</w:t>
      </w:r>
      <w:r w:rsidR="008A6649" w:rsidRPr="00C2772F">
        <w:rPr>
          <w:rFonts w:cstheme="minorHAnsi"/>
          <w:sz w:val="24"/>
          <w:szCs w:val="24"/>
        </w:rPr>
        <w:t xml:space="preserve"> wybranych zostanie </w:t>
      </w:r>
      <w:r w:rsidRPr="00C2772F">
        <w:rPr>
          <w:rFonts w:cstheme="minorHAnsi"/>
          <w:sz w:val="24"/>
          <w:szCs w:val="24"/>
        </w:rPr>
        <w:t>9</w:t>
      </w:r>
      <w:r w:rsidR="008A6649" w:rsidRPr="00C2772F">
        <w:rPr>
          <w:rFonts w:cstheme="minorHAnsi"/>
          <w:sz w:val="24"/>
          <w:szCs w:val="24"/>
        </w:rPr>
        <w:t xml:space="preserve"> członków Rady.</w:t>
      </w:r>
    </w:p>
    <w:p w14:paraId="2A4DAB09" w14:textId="1D52503F" w:rsidR="00E033F4" w:rsidRPr="00C2772F" w:rsidRDefault="00E033F4" w:rsidP="00016D03">
      <w:pPr>
        <w:pStyle w:val="Akapitzlist"/>
        <w:numPr>
          <w:ilvl w:val="0"/>
          <w:numId w:val="6"/>
        </w:numPr>
        <w:spacing w:after="0" w:line="360" w:lineRule="auto"/>
        <w:ind w:left="357" w:hanging="357"/>
        <w:contextualSpacing w:val="0"/>
        <w:jc w:val="both"/>
        <w:rPr>
          <w:rFonts w:cstheme="minorHAnsi"/>
          <w:sz w:val="24"/>
          <w:szCs w:val="24"/>
        </w:rPr>
      </w:pPr>
      <w:r w:rsidRPr="00C2772F">
        <w:rPr>
          <w:rFonts w:cstheme="minorHAnsi"/>
          <w:sz w:val="24"/>
          <w:szCs w:val="24"/>
        </w:rPr>
        <w:t>Kandydatem do Oleckiej Rady Senior</w:t>
      </w:r>
      <w:r w:rsidR="0073071C" w:rsidRPr="00C2772F">
        <w:rPr>
          <w:rFonts w:cstheme="minorHAnsi"/>
          <w:sz w:val="24"/>
          <w:szCs w:val="24"/>
        </w:rPr>
        <w:t>ów</w:t>
      </w:r>
      <w:r w:rsidRPr="00C2772F">
        <w:rPr>
          <w:rFonts w:cstheme="minorHAnsi"/>
          <w:sz w:val="24"/>
          <w:szCs w:val="24"/>
        </w:rPr>
        <w:t xml:space="preserve"> może zostać:</w:t>
      </w:r>
    </w:p>
    <w:p w14:paraId="4A555480" w14:textId="4E834A68" w:rsidR="00E033F4" w:rsidRDefault="000345F7" w:rsidP="00506EBF">
      <w:pPr>
        <w:pStyle w:val="Akapitzlist"/>
        <w:numPr>
          <w:ilvl w:val="0"/>
          <w:numId w:val="15"/>
        </w:numPr>
        <w:tabs>
          <w:tab w:val="clear" w:pos="1134"/>
          <w:tab w:val="num" w:pos="851"/>
        </w:tabs>
        <w:spacing w:after="0" w:line="360" w:lineRule="auto"/>
        <w:ind w:left="397" w:firstLine="0"/>
        <w:contextualSpacing w:val="0"/>
        <w:jc w:val="both"/>
        <w:rPr>
          <w:rFonts w:cstheme="minorHAnsi"/>
          <w:sz w:val="24"/>
          <w:szCs w:val="24"/>
        </w:rPr>
      </w:pPr>
      <w:bookmarkStart w:id="1" w:name="_Hlk64294639"/>
      <w:r w:rsidRPr="001B33F3">
        <w:rPr>
          <w:rFonts w:cstheme="minorHAnsi"/>
          <w:sz w:val="24"/>
          <w:szCs w:val="24"/>
        </w:rPr>
        <w:t>PRZEDSTAWICIEL OSÓB STARSZYCH</w:t>
      </w:r>
      <w:r w:rsidR="00E033F4" w:rsidRPr="001B33F3">
        <w:rPr>
          <w:rFonts w:cstheme="minorHAnsi"/>
          <w:sz w:val="24"/>
          <w:szCs w:val="24"/>
        </w:rPr>
        <w:t>, tj</w:t>
      </w:r>
      <w:r w:rsidR="00E033F4" w:rsidRPr="00C2772F">
        <w:rPr>
          <w:rFonts w:cstheme="minorHAnsi"/>
          <w:sz w:val="24"/>
          <w:szCs w:val="24"/>
        </w:rPr>
        <w:t>. osoba</w:t>
      </w:r>
      <w:r w:rsidR="00D6386C">
        <w:rPr>
          <w:rFonts w:cstheme="minorHAnsi"/>
          <w:sz w:val="24"/>
          <w:szCs w:val="24"/>
        </w:rPr>
        <w:t>:</w:t>
      </w:r>
      <w:r w:rsidR="00E033F4" w:rsidRPr="00C2772F">
        <w:rPr>
          <w:rFonts w:cstheme="minorHAnsi"/>
          <w:sz w:val="24"/>
          <w:szCs w:val="24"/>
        </w:rPr>
        <w:t xml:space="preserve"> </w:t>
      </w:r>
    </w:p>
    <w:p w14:paraId="127F7845" w14:textId="77777777" w:rsidR="00D6386C" w:rsidRPr="00C2772F" w:rsidRDefault="00D6386C" w:rsidP="00D6386C">
      <w:pPr>
        <w:pStyle w:val="Akapitzlist"/>
        <w:numPr>
          <w:ilvl w:val="0"/>
          <w:numId w:val="16"/>
        </w:numPr>
        <w:spacing w:after="0" w:line="360" w:lineRule="auto"/>
        <w:ind w:left="1134" w:hanging="284"/>
        <w:jc w:val="both"/>
        <w:rPr>
          <w:rFonts w:cstheme="minorHAnsi"/>
          <w:sz w:val="24"/>
          <w:szCs w:val="24"/>
        </w:rPr>
      </w:pPr>
      <w:r w:rsidRPr="00C2772F">
        <w:rPr>
          <w:rFonts w:cstheme="minorHAnsi"/>
          <w:sz w:val="24"/>
          <w:szCs w:val="24"/>
        </w:rPr>
        <w:t xml:space="preserve">powyżej 60 roku życia, </w:t>
      </w:r>
    </w:p>
    <w:p w14:paraId="3F359A60" w14:textId="77777777" w:rsidR="00D6386C" w:rsidRPr="00C2772F" w:rsidRDefault="00D6386C" w:rsidP="00D6386C">
      <w:pPr>
        <w:pStyle w:val="Akapitzlist"/>
        <w:numPr>
          <w:ilvl w:val="0"/>
          <w:numId w:val="16"/>
        </w:numPr>
        <w:spacing w:after="0" w:line="360" w:lineRule="auto"/>
        <w:ind w:left="1134" w:hanging="284"/>
        <w:jc w:val="both"/>
        <w:rPr>
          <w:rFonts w:cstheme="minorHAnsi"/>
          <w:sz w:val="24"/>
          <w:szCs w:val="24"/>
        </w:rPr>
      </w:pPr>
      <w:r w:rsidRPr="00C2772F">
        <w:rPr>
          <w:rFonts w:cstheme="minorHAnsi"/>
          <w:sz w:val="24"/>
          <w:szCs w:val="24"/>
        </w:rPr>
        <w:t>mieszkająca w Gminie Olecko,</w:t>
      </w:r>
    </w:p>
    <w:p w14:paraId="06702E45" w14:textId="77777777" w:rsidR="00D6386C" w:rsidRPr="00C2772F" w:rsidRDefault="00D6386C" w:rsidP="00D6386C">
      <w:pPr>
        <w:pStyle w:val="Akapitzlist"/>
        <w:numPr>
          <w:ilvl w:val="0"/>
          <w:numId w:val="16"/>
        </w:numPr>
        <w:spacing w:after="0" w:line="360" w:lineRule="auto"/>
        <w:ind w:left="1134" w:hanging="284"/>
        <w:contextualSpacing w:val="0"/>
        <w:jc w:val="both"/>
        <w:rPr>
          <w:rFonts w:cstheme="minorHAnsi"/>
          <w:sz w:val="24"/>
          <w:szCs w:val="24"/>
        </w:rPr>
      </w:pPr>
      <w:r w:rsidRPr="00C2772F">
        <w:rPr>
          <w:rFonts w:cstheme="minorHAnsi"/>
          <w:sz w:val="24"/>
          <w:szCs w:val="24"/>
        </w:rPr>
        <w:t>mająca poparcie co najmniej 12 osób starszych, zamieszkałych na terenie Gminy Olecko.</w:t>
      </w:r>
    </w:p>
    <w:p w14:paraId="18ABB4EE" w14:textId="77777777" w:rsidR="00D6386C" w:rsidRPr="00C2772F" w:rsidRDefault="00D6386C" w:rsidP="00C367FE">
      <w:pPr>
        <w:spacing w:after="0" w:line="360" w:lineRule="auto"/>
        <w:ind w:left="397" w:firstLine="426"/>
        <w:jc w:val="both"/>
        <w:rPr>
          <w:rFonts w:cstheme="minorHAnsi"/>
          <w:sz w:val="24"/>
          <w:szCs w:val="24"/>
        </w:rPr>
      </w:pPr>
      <w:r w:rsidRPr="00C2772F">
        <w:rPr>
          <w:rFonts w:cstheme="minorHAnsi"/>
          <w:sz w:val="24"/>
          <w:szCs w:val="24"/>
        </w:rPr>
        <w:t xml:space="preserve">Formularz zgłoszeniowy, którego wzór stanowi załącznik nr 2 do Zarządzenia zawiera: dane kandydata, oświadczenie kandydata o wyrażeniu zgody na kandydowanie do Oleckiej Rady Seniorów  oraz o poprawności złożonych danych osobowych, listę osób udzielających poparcia kandydatowi, klauzulę informacyjną RODO. </w:t>
      </w:r>
    </w:p>
    <w:p w14:paraId="7DFE1E8C" w14:textId="76742AB9" w:rsidR="00D6386C" w:rsidRPr="00D6386C" w:rsidRDefault="00D6386C" w:rsidP="00C367FE">
      <w:pPr>
        <w:spacing w:after="120" w:line="360" w:lineRule="auto"/>
        <w:ind w:left="397" w:firstLine="426"/>
        <w:jc w:val="both"/>
        <w:rPr>
          <w:rFonts w:cstheme="minorHAnsi"/>
          <w:sz w:val="24"/>
          <w:szCs w:val="24"/>
        </w:rPr>
      </w:pPr>
      <w:r w:rsidRPr="00C2772F">
        <w:rPr>
          <w:rFonts w:cstheme="minorHAnsi"/>
          <w:sz w:val="24"/>
          <w:szCs w:val="24"/>
        </w:rPr>
        <w:t>Jedna osoba starsza może udzielić poparcia tylko jednemu kandydatowi. Udzielenie poparcia przez tę samą osobę, więcej niż jednemu kandydatowi do Rady, będzie skutkować nieuwzględnieniem głosu poparcia tej osoby przy wszystkich zgłoszonych kandydatach.</w:t>
      </w:r>
    </w:p>
    <w:p w14:paraId="3E3293FA" w14:textId="77777777" w:rsidR="001B33F3" w:rsidRPr="001B33F3" w:rsidRDefault="00D6386C" w:rsidP="00506EBF">
      <w:pPr>
        <w:pStyle w:val="Akapitzlist"/>
        <w:numPr>
          <w:ilvl w:val="0"/>
          <w:numId w:val="15"/>
        </w:numPr>
        <w:tabs>
          <w:tab w:val="clear" w:pos="1134"/>
          <w:tab w:val="num" w:pos="851"/>
        </w:tabs>
        <w:spacing w:after="0" w:line="360" w:lineRule="auto"/>
        <w:ind w:left="397" w:firstLine="0"/>
        <w:contextualSpacing w:val="0"/>
        <w:jc w:val="both"/>
        <w:rPr>
          <w:rFonts w:cstheme="minorHAnsi"/>
          <w:sz w:val="24"/>
          <w:szCs w:val="24"/>
        </w:rPr>
      </w:pPr>
      <w:r w:rsidRPr="001B33F3">
        <w:rPr>
          <w:rFonts w:cstheme="minorHAnsi"/>
          <w:sz w:val="24"/>
          <w:szCs w:val="24"/>
        </w:rPr>
        <w:t xml:space="preserve">PRZEDSTAWICIEL PODMIOTU PROWADZĄCEGO DZIAŁALNOŚĆ NA RZECZ OSÓB </w:t>
      </w:r>
    </w:p>
    <w:p w14:paraId="488E3176" w14:textId="513DE10E" w:rsidR="00D6386C" w:rsidRPr="001B33F3" w:rsidRDefault="00D6386C" w:rsidP="001B33F3">
      <w:pPr>
        <w:spacing w:after="0" w:line="360" w:lineRule="auto"/>
        <w:ind w:left="397"/>
        <w:jc w:val="both"/>
        <w:rPr>
          <w:rFonts w:cstheme="minorHAnsi"/>
          <w:sz w:val="24"/>
          <w:szCs w:val="24"/>
        </w:rPr>
      </w:pPr>
      <w:r w:rsidRPr="001B33F3">
        <w:rPr>
          <w:rFonts w:cstheme="minorHAnsi"/>
          <w:sz w:val="24"/>
          <w:szCs w:val="24"/>
        </w:rPr>
        <w:t>STARSZYCH (Stowarzyszenia, Związki, Organizacje i inne), tj.:</w:t>
      </w:r>
      <w:bookmarkEnd w:id="1"/>
    </w:p>
    <w:p w14:paraId="21F9B272" w14:textId="47B36749" w:rsidR="00B03D44" w:rsidRPr="00D6386C" w:rsidRDefault="00190143" w:rsidP="00D6386C">
      <w:pPr>
        <w:pStyle w:val="Akapitzlist"/>
        <w:numPr>
          <w:ilvl w:val="0"/>
          <w:numId w:val="28"/>
        </w:numPr>
        <w:spacing w:after="0" w:line="360" w:lineRule="auto"/>
        <w:ind w:left="1135" w:hanging="284"/>
        <w:contextualSpacing w:val="0"/>
        <w:jc w:val="both"/>
        <w:rPr>
          <w:rFonts w:cstheme="minorHAnsi"/>
          <w:sz w:val="24"/>
          <w:szCs w:val="24"/>
        </w:rPr>
      </w:pPr>
      <w:r w:rsidRPr="00D6386C">
        <w:rPr>
          <w:rFonts w:cstheme="minorHAnsi"/>
          <w:sz w:val="24"/>
          <w:szCs w:val="24"/>
        </w:rPr>
        <w:t xml:space="preserve">podmiot mający siedzibę na terenie Gminy Olecko, </w:t>
      </w:r>
      <w:r w:rsidR="008B5E4D" w:rsidRPr="00D6386C">
        <w:rPr>
          <w:rFonts w:cstheme="minorHAnsi"/>
          <w:sz w:val="24"/>
          <w:szCs w:val="24"/>
        </w:rPr>
        <w:t>zgłasza kandydata do Rady</w:t>
      </w:r>
      <w:r w:rsidR="00B03D44" w:rsidRPr="00D6386C">
        <w:rPr>
          <w:rFonts w:cstheme="minorHAnsi"/>
          <w:sz w:val="24"/>
          <w:szCs w:val="24"/>
        </w:rPr>
        <w:t xml:space="preserve"> spośród swoich członków lub </w:t>
      </w:r>
      <w:r w:rsidRPr="00D6386C">
        <w:rPr>
          <w:rFonts w:cstheme="minorHAnsi"/>
          <w:sz w:val="24"/>
          <w:szCs w:val="24"/>
        </w:rPr>
        <w:t>innych</w:t>
      </w:r>
      <w:r w:rsidR="00B03D44" w:rsidRPr="00D6386C">
        <w:rPr>
          <w:rFonts w:cstheme="minorHAnsi"/>
          <w:sz w:val="24"/>
          <w:szCs w:val="24"/>
        </w:rPr>
        <w:t xml:space="preserve"> mieszkańców Gminy Olecko</w:t>
      </w:r>
      <w:r w:rsidRPr="00D6386C">
        <w:rPr>
          <w:rFonts w:cstheme="minorHAnsi"/>
          <w:sz w:val="24"/>
          <w:szCs w:val="24"/>
        </w:rPr>
        <w:t>.</w:t>
      </w:r>
    </w:p>
    <w:p w14:paraId="0BD469F4" w14:textId="5083127F" w:rsidR="00767AEF" w:rsidRPr="00C2772F" w:rsidRDefault="00B03D44" w:rsidP="00C367FE">
      <w:pPr>
        <w:spacing w:after="0" w:line="360" w:lineRule="auto"/>
        <w:ind w:left="397"/>
        <w:jc w:val="both"/>
        <w:rPr>
          <w:rFonts w:cstheme="minorHAnsi"/>
          <w:sz w:val="24"/>
          <w:szCs w:val="24"/>
        </w:rPr>
      </w:pPr>
      <w:bookmarkStart w:id="2" w:name="_Hlk64379413"/>
      <w:bookmarkStart w:id="3" w:name="_Hlk64296305"/>
      <w:r w:rsidRPr="00C2772F">
        <w:rPr>
          <w:rFonts w:cstheme="minorHAnsi"/>
          <w:sz w:val="24"/>
          <w:szCs w:val="24"/>
        </w:rPr>
        <w:t>Formularz Zgłoszeniowy</w:t>
      </w:r>
      <w:r w:rsidR="000901FF" w:rsidRPr="00C2772F">
        <w:rPr>
          <w:rFonts w:cstheme="minorHAnsi"/>
          <w:sz w:val="24"/>
          <w:szCs w:val="24"/>
        </w:rPr>
        <w:t xml:space="preserve">, którego </w:t>
      </w:r>
      <w:r w:rsidR="00727321" w:rsidRPr="00C2772F">
        <w:rPr>
          <w:rFonts w:cstheme="minorHAnsi"/>
          <w:sz w:val="24"/>
          <w:szCs w:val="24"/>
        </w:rPr>
        <w:t xml:space="preserve">wzór </w:t>
      </w:r>
      <w:r w:rsidR="00904219" w:rsidRPr="00C2772F">
        <w:rPr>
          <w:rFonts w:cstheme="minorHAnsi"/>
          <w:sz w:val="24"/>
          <w:szCs w:val="24"/>
        </w:rPr>
        <w:t xml:space="preserve">stanowi załącznik nr </w:t>
      </w:r>
      <w:r w:rsidR="00BF070A" w:rsidRPr="00C2772F">
        <w:rPr>
          <w:rFonts w:cstheme="minorHAnsi"/>
          <w:sz w:val="24"/>
          <w:szCs w:val="24"/>
        </w:rPr>
        <w:t>3</w:t>
      </w:r>
      <w:r w:rsidR="00904219" w:rsidRPr="00C2772F">
        <w:rPr>
          <w:rFonts w:cstheme="minorHAnsi"/>
          <w:sz w:val="24"/>
          <w:szCs w:val="24"/>
        </w:rPr>
        <w:t xml:space="preserve"> do </w:t>
      </w:r>
      <w:r w:rsidR="00E63269" w:rsidRPr="00C2772F">
        <w:rPr>
          <w:rFonts w:cstheme="minorHAnsi"/>
          <w:sz w:val="24"/>
          <w:szCs w:val="24"/>
        </w:rPr>
        <w:t>Z</w:t>
      </w:r>
      <w:r w:rsidR="00904219" w:rsidRPr="00C2772F">
        <w:rPr>
          <w:rFonts w:cstheme="minorHAnsi"/>
          <w:sz w:val="24"/>
          <w:szCs w:val="24"/>
        </w:rPr>
        <w:t>arządzenia</w:t>
      </w:r>
      <w:bookmarkStart w:id="4" w:name="_Hlk64379473"/>
      <w:bookmarkEnd w:id="2"/>
      <w:r w:rsidR="00B2010F" w:rsidRPr="00C2772F">
        <w:rPr>
          <w:rFonts w:cstheme="minorHAnsi"/>
          <w:sz w:val="24"/>
          <w:szCs w:val="24"/>
        </w:rPr>
        <w:t xml:space="preserve"> </w:t>
      </w:r>
      <w:r w:rsidR="00160C31" w:rsidRPr="00C2772F">
        <w:rPr>
          <w:rFonts w:cstheme="minorHAnsi"/>
          <w:sz w:val="24"/>
          <w:szCs w:val="24"/>
        </w:rPr>
        <w:t>zawiera: dane kandydata, oświadczenie kandydata o</w:t>
      </w:r>
      <w:r w:rsidR="00B2010F" w:rsidRPr="00C2772F">
        <w:rPr>
          <w:rFonts w:cstheme="minorHAnsi"/>
          <w:sz w:val="24"/>
          <w:szCs w:val="24"/>
        </w:rPr>
        <w:t xml:space="preserve"> wyrażeniu zgody na kandydowanie do Rady oraz o</w:t>
      </w:r>
      <w:r w:rsidR="00160C31" w:rsidRPr="00C2772F">
        <w:rPr>
          <w:rFonts w:cstheme="minorHAnsi"/>
          <w:sz w:val="24"/>
          <w:szCs w:val="24"/>
        </w:rPr>
        <w:t xml:space="preserve"> poprawności złożonych danych</w:t>
      </w:r>
      <w:r w:rsidR="00B2010F" w:rsidRPr="00C2772F">
        <w:rPr>
          <w:rFonts w:cstheme="minorHAnsi"/>
          <w:sz w:val="24"/>
          <w:szCs w:val="24"/>
        </w:rPr>
        <w:t xml:space="preserve"> osobowych, dane podmiotu</w:t>
      </w:r>
      <w:r w:rsidR="00B2010F" w:rsidRPr="00C2772F">
        <w:rPr>
          <w:sz w:val="24"/>
          <w:szCs w:val="24"/>
        </w:rPr>
        <w:t xml:space="preserve"> </w:t>
      </w:r>
      <w:r w:rsidR="00B2010F" w:rsidRPr="00C2772F">
        <w:rPr>
          <w:rFonts w:cstheme="minorHAnsi"/>
          <w:sz w:val="24"/>
          <w:szCs w:val="24"/>
        </w:rPr>
        <w:t>prowadzącego działalność na rzecz osób starszych</w:t>
      </w:r>
      <w:r w:rsidR="00291DAB" w:rsidRPr="00C2772F">
        <w:rPr>
          <w:rFonts w:cstheme="minorHAnsi"/>
          <w:sz w:val="24"/>
          <w:szCs w:val="24"/>
        </w:rPr>
        <w:t>,</w:t>
      </w:r>
      <w:r w:rsidR="00B2010F" w:rsidRPr="00C2772F">
        <w:rPr>
          <w:rFonts w:cstheme="minorHAnsi"/>
          <w:sz w:val="24"/>
          <w:szCs w:val="24"/>
        </w:rPr>
        <w:t xml:space="preserve"> klauzulę informacyjną RODO</w:t>
      </w:r>
      <w:bookmarkEnd w:id="3"/>
      <w:bookmarkEnd w:id="4"/>
      <w:r w:rsidR="00291DAB" w:rsidRPr="00C2772F">
        <w:rPr>
          <w:rFonts w:cstheme="minorHAnsi"/>
          <w:sz w:val="24"/>
          <w:szCs w:val="24"/>
        </w:rPr>
        <w:t>.</w:t>
      </w:r>
    </w:p>
    <w:p w14:paraId="3396875E" w14:textId="4505D681" w:rsidR="00160C31" w:rsidRPr="00C2772F" w:rsidRDefault="00160C31" w:rsidP="00C367FE">
      <w:pPr>
        <w:spacing w:after="0" w:line="360" w:lineRule="auto"/>
        <w:ind w:left="397" w:firstLine="426"/>
        <w:jc w:val="both"/>
        <w:rPr>
          <w:rFonts w:cstheme="minorHAnsi"/>
          <w:sz w:val="24"/>
          <w:szCs w:val="24"/>
        </w:rPr>
      </w:pPr>
      <w:r w:rsidRPr="00C2772F">
        <w:rPr>
          <w:rFonts w:cstheme="minorHAnsi"/>
          <w:sz w:val="24"/>
          <w:szCs w:val="24"/>
        </w:rPr>
        <w:lastRenderedPageBreak/>
        <w:t>Do formularza zgłoszeniowego</w:t>
      </w:r>
      <w:r w:rsidR="00B03D44" w:rsidRPr="00C2772F">
        <w:rPr>
          <w:rFonts w:cstheme="minorHAnsi"/>
          <w:sz w:val="24"/>
          <w:szCs w:val="24"/>
        </w:rPr>
        <w:t xml:space="preserve">, przedstawiciel podmiotu działającego na rzecz osób starszych, </w:t>
      </w:r>
      <w:r w:rsidRPr="00C2772F">
        <w:rPr>
          <w:rFonts w:cstheme="minorHAnsi"/>
          <w:sz w:val="24"/>
          <w:szCs w:val="24"/>
        </w:rPr>
        <w:t>dołąc</w:t>
      </w:r>
      <w:r w:rsidR="00593C71" w:rsidRPr="00C2772F">
        <w:rPr>
          <w:rFonts w:cstheme="minorHAnsi"/>
          <w:sz w:val="24"/>
          <w:szCs w:val="24"/>
        </w:rPr>
        <w:t>za</w:t>
      </w:r>
      <w:r w:rsidRPr="00C2772F">
        <w:rPr>
          <w:rFonts w:cstheme="minorHAnsi"/>
          <w:sz w:val="24"/>
          <w:szCs w:val="24"/>
        </w:rPr>
        <w:t>:</w:t>
      </w:r>
    </w:p>
    <w:p w14:paraId="3D5E234B" w14:textId="0E2BCE5C" w:rsidR="00904219" w:rsidRPr="00C2772F" w:rsidRDefault="00160C31" w:rsidP="000345F7">
      <w:pPr>
        <w:pStyle w:val="Akapitzlist"/>
        <w:numPr>
          <w:ilvl w:val="0"/>
          <w:numId w:val="19"/>
        </w:numPr>
        <w:spacing w:after="0" w:line="360" w:lineRule="auto"/>
        <w:ind w:left="1134" w:hanging="284"/>
        <w:jc w:val="both"/>
        <w:rPr>
          <w:rFonts w:cstheme="minorHAnsi"/>
          <w:sz w:val="24"/>
          <w:szCs w:val="24"/>
        </w:rPr>
      </w:pPr>
      <w:r w:rsidRPr="00C2772F">
        <w:rPr>
          <w:rFonts w:cstheme="minorHAnsi"/>
          <w:sz w:val="24"/>
          <w:szCs w:val="24"/>
        </w:rPr>
        <w:t>statut lub inny dokument regulujący zasady funkcjonowania podmiotu zgłaszającego kandydata</w:t>
      </w:r>
      <w:r w:rsidR="000901FF" w:rsidRPr="00C2772F">
        <w:rPr>
          <w:rFonts w:cstheme="minorHAnsi"/>
          <w:sz w:val="24"/>
          <w:szCs w:val="24"/>
        </w:rPr>
        <w:t xml:space="preserve"> </w:t>
      </w:r>
      <w:r w:rsidRPr="00C2772F">
        <w:rPr>
          <w:rFonts w:cstheme="minorHAnsi"/>
          <w:sz w:val="24"/>
          <w:szCs w:val="24"/>
        </w:rPr>
        <w:t>do Rady</w:t>
      </w:r>
      <w:r w:rsidR="00593C71" w:rsidRPr="00C2772F">
        <w:rPr>
          <w:rFonts w:cstheme="minorHAnsi"/>
          <w:sz w:val="24"/>
          <w:szCs w:val="24"/>
        </w:rPr>
        <w:t>;</w:t>
      </w:r>
    </w:p>
    <w:p w14:paraId="2592151C" w14:textId="685A02F0" w:rsidR="00160C31" w:rsidRPr="00C2772F" w:rsidRDefault="00160C31" w:rsidP="000345F7">
      <w:pPr>
        <w:pStyle w:val="Akapitzlist"/>
        <w:numPr>
          <w:ilvl w:val="0"/>
          <w:numId w:val="19"/>
        </w:numPr>
        <w:spacing w:after="120" w:line="360" w:lineRule="auto"/>
        <w:ind w:left="1134" w:hanging="284"/>
        <w:jc w:val="both"/>
        <w:rPr>
          <w:rFonts w:cstheme="minorHAnsi"/>
          <w:sz w:val="24"/>
          <w:szCs w:val="24"/>
        </w:rPr>
      </w:pPr>
      <w:r w:rsidRPr="00C2772F">
        <w:rPr>
          <w:rFonts w:cstheme="minorHAnsi"/>
          <w:sz w:val="24"/>
          <w:szCs w:val="24"/>
        </w:rPr>
        <w:t>dokument potwierdzający dokonanie wyboru kandydata do Rady.</w:t>
      </w:r>
    </w:p>
    <w:p w14:paraId="77A1C875" w14:textId="77777777" w:rsidR="008A2661" w:rsidRPr="00C2772F" w:rsidRDefault="008A2661" w:rsidP="00016D03">
      <w:pPr>
        <w:spacing w:after="120" w:line="360" w:lineRule="auto"/>
        <w:ind w:left="567"/>
        <w:jc w:val="both"/>
        <w:rPr>
          <w:rFonts w:cstheme="minorHAnsi"/>
          <w:sz w:val="24"/>
          <w:szCs w:val="24"/>
        </w:rPr>
      </w:pPr>
      <w:r w:rsidRPr="00C2772F">
        <w:rPr>
          <w:rFonts w:cstheme="minorHAnsi"/>
          <w:sz w:val="24"/>
          <w:szCs w:val="24"/>
        </w:rPr>
        <w:t xml:space="preserve">Formularz powinien być podpisany zgodnie z zasadą reprezentacji wynikającą ze statutu lub innego aktu wewnętrznego regulującego zasady funkcjonowania danego podmiotu. </w:t>
      </w:r>
    </w:p>
    <w:p w14:paraId="328F2559" w14:textId="3789B2A2" w:rsidR="00117F6E" w:rsidRPr="00C2772F" w:rsidRDefault="00117F6E" w:rsidP="000345F7">
      <w:pPr>
        <w:numPr>
          <w:ilvl w:val="0"/>
          <w:numId w:val="6"/>
        </w:numPr>
        <w:spacing w:after="120" w:line="360" w:lineRule="auto"/>
        <w:ind w:left="340" w:hanging="340"/>
        <w:jc w:val="both"/>
        <w:rPr>
          <w:rFonts w:cstheme="minorHAnsi"/>
          <w:sz w:val="24"/>
          <w:szCs w:val="24"/>
        </w:rPr>
      </w:pPr>
      <w:r w:rsidRPr="00C2772F">
        <w:rPr>
          <w:rFonts w:cstheme="minorHAnsi"/>
          <w:sz w:val="24"/>
          <w:szCs w:val="24"/>
        </w:rPr>
        <w:t>Formularz</w:t>
      </w:r>
      <w:r w:rsidR="00190143" w:rsidRPr="00C2772F">
        <w:rPr>
          <w:rFonts w:cstheme="minorHAnsi"/>
          <w:sz w:val="24"/>
          <w:szCs w:val="24"/>
        </w:rPr>
        <w:t>e</w:t>
      </w:r>
      <w:r w:rsidRPr="00C2772F">
        <w:rPr>
          <w:rFonts w:cstheme="minorHAnsi"/>
          <w:sz w:val="24"/>
          <w:szCs w:val="24"/>
        </w:rPr>
        <w:t xml:space="preserve"> zgłoszeniow</w:t>
      </w:r>
      <w:r w:rsidR="00190143" w:rsidRPr="00C2772F">
        <w:rPr>
          <w:rFonts w:cstheme="minorHAnsi"/>
          <w:sz w:val="24"/>
          <w:szCs w:val="24"/>
        </w:rPr>
        <w:t>e</w:t>
      </w:r>
      <w:r w:rsidRPr="00C2772F">
        <w:rPr>
          <w:rFonts w:cstheme="minorHAnsi"/>
          <w:sz w:val="24"/>
          <w:szCs w:val="24"/>
        </w:rPr>
        <w:t xml:space="preserve"> dostępn</w:t>
      </w:r>
      <w:r w:rsidR="00190143" w:rsidRPr="00C2772F">
        <w:rPr>
          <w:rFonts w:cstheme="minorHAnsi"/>
          <w:sz w:val="24"/>
          <w:szCs w:val="24"/>
        </w:rPr>
        <w:t xml:space="preserve">e są na stronie internetowej </w:t>
      </w:r>
      <w:hyperlink r:id="rId8" w:history="1">
        <w:r w:rsidR="00190143" w:rsidRPr="00C2772F">
          <w:rPr>
            <w:rStyle w:val="Hipercze"/>
            <w:rFonts w:cstheme="minorHAnsi"/>
            <w:sz w:val="24"/>
            <w:szCs w:val="24"/>
          </w:rPr>
          <w:t>www.um.olecko.pl</w:t>
        </w:r>
      </w:hyperlink>
      <w:r w:rsidR="00190143" w:rsidRPr="00C2772F">
        <w:rPr>
          <w:rFonts w:cstheme="minorHAnsi"/>
          <w:sz w:val="24"/>
          <w:szCs w:val="24"/>
        </w:rPr>
        <w:t xml:space="preserve"> oraz </w:t>
      </w:r>
      <w:r w:rsidRPr="00C2772F">
        <w:rPr>
          <w:rFonts w:cstheme="minorHAnsi"/>
          <w:sz w:val="24"/>
          <w:szCs w:val="24"/>
        </w:rPr>
        <w:t>w Wydziale Spraw Społecznych Zdrowia i Bezpieczeństwa Urzęd</w:t>
      </w:r>
      <w:r w:rsidR="008A2661" w:rsidRPr="00C2772F">
        <w:rPr>
          <w:rFonts w:cstheme="minorHAnsi"/>
          <w:sz w:val="24"/>
          <w:szCs w:val="24"/>
        </w:rPr>
        <w:t>u</w:t>
      </w:r>
      <w:r w:rsidRPr="00C2772F">
        <w:rPr>
          <w:rFonts w:cstheme="minorHAnsi"/>
          <w:sz w:val="24"/>
          <w:szCs w:val="24"/>
        </w:rPr>
        <w:t xml:space="preserve"> Miejski</w:t>
      </w:r>
      <w:r w:rsidR="008A2661" w:rsidRPr="00C2772F">
        <w:rPr>
          <w:rFonts w:cstheme="minorHAnsi"/>
          <w:sz w:val="24"/>
          <w:szCs w:val="24"/>
        </w:rPr>
        <w:t>ego</w:t>
      </w:r>
      <w:r w:rsidR="00593C71" w:rsidRPr="00C2772F">
        <w:rPr>
          <w:rFonts w:cstheme="minorHAnsi"/>
          <w:sz w:val="24"/>
          <w:szCs w:val="24"/>
        </w:rPr>
        <w:t xml:space="preserve"> w Olecku</w:t>
      </w:r>
      <w:r w:rsidRPr="00C2772F">
        <w:rPr>
          <w:rFonts w:cstheme="minorHAnsi"/>
          <w:sz w:val="24"/>
          <w:szCs w:val="24"/>
        </w:rPr>
        <w:t>, Plac Wolności 1, pokój nr 7</w:t>
      </w:r>
      <w:r w:rsidR="00593C71" w:rsidRPr="00C2772F">
        <w:rPr>
          <w:rFonts w:cstheme="minorHAnsi"/>
          <w:sz w:val="24"/>
          <w:szCs w:val="24"/>
        </w:rPr>
        <w:t xml:space="preserve"> (I piętro)</w:t>
      </w:r>
      <w:r w:rsidRPr="00C2772F">
        <w:rPr>
          <w:rFonts w:cstheme="minorHAnsi"/>
          <w:sz w:val="24"/>
          <w:szCs w:val="24"/>
        </w:rPr>
        <w:t>.</w:t>
      </w:r>
    </w:p>
    <w:p w14:paraId="6E883D21" w14:textId="6C4C4977" w:rsidR="00C84677" w:rsidRPr="00C2772F" w:rsidRDefault="00D34D70" w:rsidP="000345F7">
      <w:pPr>
        <w:numPr>
          <w:ilvl w:val="0"/>
          <w:numId w:val="6"/>
        </w:numPr>
        <w:spacing w:after="120" w:line="360" w:lineRule="auto"/>
        <w:ind w:left="340" w:hanging="340"/>
        <w:jc w:val="both"/>
        <w:rPr>
          <w:rFonts w:cstheme="minorHAnsi"/>
          <w:sz w:val="24"/>
          <w:szCs w:val="24"/>
        </w:rPr>
      </w:pPr>
      <w:bookmarkStart w:id="5" w:name="_Hlk64448666"/>
      <w:r w:rsidRPr="00C2772F">
        <w:rPr>
          <w:rFonts w:cstheme="minorHAnsi"/>
          <w:sz w:val="24"/>
          <w:szCs w:val="24"/>
        </w:rPr>
        <w:t>Formularz zgłoszeniowy</w:t>
      </w:r>
      <w:bookmarkStart w:id="6" w:name="_Hlk64365633"/>
      <w:bookmarkEnd w:id="5"/>
      <w:r w:rsidRPr="00C2772F">
        <w:rPr>
          <w:rFonts w:cstheme="minorHAnsi"/>
          <w:sz w:val="24"/>
          <w:szCs w:val="24"/>
        </w:rPr>
        <w:t xml:space="preserve"> </w:t>
      </w:r>
      <w:r w:rsidR="008A6649" w:rsidRPr="00C2772F">
        <w:rPr>
          <w:rFonts w:cstheme="minorHAnsi"/>
          <w:sz w:val="24"/>
          <w:szCs w:val="24"/>
        </w:rPr>
        <w:t xml:space="preserve">należy dostarczyć </w:t>
      </w:r>
      <w:r w:rsidR="007A10B6" w:rsidRPr="00C2772F">
        <w:rPr>
          <w:rFonts w:cstheme="minorHAnsi"/>
          <w:sz w:val="24"/>
          <w:szCs w:val="24"/>
        </w:rPr>
        <w:t xml:space="preserve">do Punktu Obsługi </w:t>
      </w:r>
      <w:r w:rsidR="00593C71" w:rsidRPr="00C2772F">
        <w:rPr>
          <w:rFonts w:cstheme="minorHAnsi"/>
          <w:sz w:val="24"/>
          <w:szCs w:val="24"/>
        </w:rPr>
        <w:t>Klienta</w:t>
      </w:r>
      <w:r w:rsidRPr="00C2772F">
        <w:rPr>
          <w:rFonts w:cstheme="minorHAnsi"/>
          <w:sz w:val="24"/>
          <w:szCs w:val="24"/>
        </w:rPr>
        <w:t xml:space="preserve"> w</w:t>
      </w:r>
      <w:r w:rsidR="008A6649" w:rsidRPr="00C2772F">
        <w:rPr>
          <w:rFonts w:cstheme="minorHAnsi"/>
          <w:sz w:val="24"/>
          <w:szCs w:val="24"/>
        </w:rPr>
        <w:t xml:space="preserve"> Urzęd</w:t>
      </w:r>
      <w:r w:rsidRPr="00C2772F">
        <w:rPr>
          <w:rFonts w:cstheme="minorHAnsi"/>
          <w:sz w:val="24"/>
          <w:szCs w:val="24"/>
        </w:rPr>
        <w:t>zie</w:t>
      </w:r>
      <w:r w:rsidR="008A6649" w:rsidRPr="00C2772F">
        <w:rPr>
          <w:rFonts w:cstheme="minorHAnsi"/>
          <w:sz w:val="24"/>
          <w:szCs w:val="24"/>
        </w:rPr>
        <w:t xml:space="preserve"> Miejski</w:t>
      </w:r>
      <w:r w:rsidRPr="00C2772F">
        <w:rPr>
          <w:rFonts w:cstheme="minorHAnsi"/>
          <w:sz w:val="24"/>
          <w:szCs w:val="24"/>
        </w:rPr>
        <w:t>m</w:t>
      </w:r>
      <w:r w:rsidR="008A6649" w:rsidRPr="00C2772F">
        <w:rPr>
          <w:rFonts w:cstheme="minorHAnsi"/>
          <w:sz w:val="24"/>
          <w:szCs w:val="24"/>
        </w:rPr>
        <w:t xml:space="preserve"> w </w:t>
      </w:r>
      <w:r w:rsidR="007A10B6" w:rsidRPr="00C2772F">
        <w:rPr>
          <w:rFonts w:cstheme="minorHAnsi"/>
          <w:sz w:val="24"/>
          <w:szCs w:val="24"/>
        </w:rPr>
        <w:t>Olecku</w:t>
      </w:r>
      <w:r w:rsidR="00DA2D0C" w:rsidRPr="00C2772F">
        <w:rPr>
          <w:rFonts w:cstheme="minorHAnsi"/>
          <w:sz w:val="24"/>
          <w:szCs w:val="24"/>
        </w:rPr>
        <w:t xml:space="preserve"> przy</w:t>
      </w:r>
      <w:r w:rsidR="008A2661" w:rsidRPr="00C2772F">
        <w:rPr>
          <w:rFonts w:cstheme="minorHAnsi"/>
          <w:sz w:val="24"/>
          <w:szCs w:val="24"/>
        </w:rPr>
        <w:t xml:space="preserve"> </w:t>
      </w:r>
      <w:r w:rsidR="007A10B6" w:rsidRPr="00C2772F">
        <w:rPr>
          <w:rFonts w:cstheme="minorHAnsi"/>
          <w:sz w:val="24"/>
          <w:szCs w:val="24"/>
        </w:rPr>
        <w:t>Plac Wolności 3</w:t>
      </w:r>
      <w:r w:rsidR="00C079A2" w:rsidRPr="00C2772F">
        <w:rPr>
          <w:rFonts w:cstheme="minorHAnsi"/>
          <w:sz w:val="24"/>
          <w:szCs w:val="24"/>
        </w:rPr>
        <w:t>,</w:t>
      </w:r>
      <w:r w:rsidR="00190143" w:rsidRPr="00C2772F">
        <w:rPr>
          <w:rFonts w:cstheme="minorHAnsi"/>
          <w:sz w:val="24"/>
          <w:szCs w:val="24"/>
        </w:rPr>
        <w:t xml:space="preserve"> 19-400 Olecko,</w:t>
      </w:r>
      <w:r w:rsidR="00C079A2" w:rsidRPr="00C2772F">
        <w:rPr>
          <w:rFonts w:cstheme="minorHAnsi"/>
          <w:sz w:val="24"/>
          <w:szCs w:val="24"/>
        </w:rPr>
        <w:t xml:space="preserve"> pokój nr 3</w:t>
      </w:r>
      <w:bookmarkEnd w:id="6"/>
      <w:r w:rsidR="004B14B0" w:rsidRPr="00C2772F">
        <w:rPr>
          <w:rFonts w:cstheme="minorHAnsi"/>
          <w:sz w:val="24"/>
          <w:szCs w:val="24"/>
        </w:rPr>
        <w:t xml:space="preserve"> (parter)</w:t>
      </w:r>
      <w:r w:rsidR="008A2661" w:rsidRPr="00C2772F">
        <w:rPr>
          <w:rFonts w:cstheme="minorHAnsi"/>
          <w:sz w:val="24"/>
          <w:szCs w:val="24"/>
        </w:rPr>
        <w:t>.</w:t>
      </w:r>
    </w:p>
    <w:p w14:paraId="0BB782A5" w14:textId="1D16CBE8" w:rsidR="00903CDA" w:rsidRPr="00C2772F" w:rsidRDefault="00D34D70" w:rsidP="000345F7">
      <w:pPr>
        <w:numPr>
          <w:ilvl w:val="0"/>
          <w:numId w:val="6"/>
        </w:numPr>
        <w:spacing w:after="0" w:line="360" w:lineRule="auto"/>
        <w:ind w:left="340" w:hanging="340"/>
        <w:jc w:val="both"/>
        <w:rPr>
          <w:rFonts w:cstheme="minorHAnsi"/>
          <w:sz w:val="24"/>
          <w:szCs w:val="24"/>
        </w:rPr>
      </w:pPr>
      <w:r w:rsidRPr="00C2772F">
        <w:rPr>
          <w:rFonts w:cstheme="minorHAnsi"/>
          <w:sz w:val="24"/>
          <w:szCs w:val="24"/>
        </w:rPr>
        <w:t>Nabór kandydatów prowadzony będzie </w:t>
      </w:r>
      <w:r w:rsidRPr="00C2772F">
        <w:rPr>
          <w:rFonts w:cstheme="minorHAnsi"/>
          <w:b/>
          <w:bCs/>
          <w:sz w:val="24"/>
          <w:szCs w:val="24"/>
        </w:rPr>
        <w:t xml:space="preserve">od </w:t>
      </w:r>
      <w:r w:rsidR="003536D4">
        <w:rPr>
          <w:rFonts w:cstheme="minorHAnsi"/>
          <w:b/>
          <w:bCs/>
          <w:sz w:val="24"/>
          <w:szCs w:val="24"/>
        </w:rPr>
        <w:t>4 do 15 października</w:t>
      </w:r>
      <w:r w:rsidR="00B03DF5" w:rsidRPr="00C2772F">
        <w:rPr>
          <w:rFonts w:cstheme="minorHAnsi"/>
          <w:b/>
          <w:bCs/>
          <w:sz w:val="24"/>
          <w:szCs w:val="24"/>
        </w:rPr>
        <w:t xml:space="preserve"> 2021</w:t>
      </w:r>
      <w:r w:rsidRPr="00C2772F">
        <w:rPr>
          <w:rFonts w:cstheme="minorHAnsi"/>
          <w:b/>
          <w:bCs/>
          <w:sz w:val="24"/>
          <w:szCs w:val="24"/>
        </w:rPr>
        <w:t xml:space="preserve"> r. </w:t>
      </w:r>
      <w:r w:rsidR="00903CDA" w:rsidRPr="00C2772F">
        <w:rPr>
          <w:rFonts w:cstheme="minorHAnsi"/>
          <w:sz w:val="24"/>
          <w:szCs w:val="24"/>
        </w:rPr>
        <w:t xml:space="preserve"> </w:t>
      </w:r>
    </w:p>
    <w:p w14:paraId="3E2979FC" w14:textId="1EBE75BC" w:rsidR="00612199" w:rsidRPr="00C2772F" w:rsidRDefault="00DA4637" w:rsidP="000345F7">
      <w:pPr>
        <w:spacing w:after="120" w:line="360" w:lineRule="auto"/>
        <w:ind w:left="340"/>
        <w:jc w:val="both"/>
        <w:rPr>
          <w:rFonts w:cstheme="minorHAnsi"/>
          <w:sz w:val="24"/>
          <w:szCs w:val="24"/>
        </w:rPr>
      </w:pPr>
      <w:r w:rsidRPr="00C2772F">
        <w:rPr>
          <w:rFonts w:cstheme="minorHAnsi"/>
          <w:sz w:val="24"/>
          <w:szCs w:val="24"/>
        </w:rPr>
        <w:t>Zgłoszenia złożone po terminie nie będą podlegały rozpatrzeniu (</w:t>
      </w:r>
      <w:r w:rsidR="004B14B0" w:rsidRPr="00C2772F">
        <w:rPr>
          <w:rFonts w:cstheme="minorHAnsi"/>
          <w:sz w:val="24"/>
          <w:szCs w:val="24"/>
        </w:rPr>
        <w:t>w przypadku nadania</w:t>
      </w:r>
      <w:r w:rsidR="00903CDA" w:rsidRPr="00C2772F">
        <w:rPr>
          <w:rFonts w:cstheme="minorHAnsi"/>
          <w:sz w:val="24"/>
          <w:szCs w:val="24"/>
        </w:rPr>
        <w:t xml:space="preserve"> </w:t>
      </w:r>
      <w:r w:rsidR="004B14B0" w:rsidRPr="00C2772F">
        <w:rPr>
          <w:rFonts w:cstheme="minorHAnsi"/>
          <w:sz w:val="24"/>
          <w:szCs w:val="24"/>
        </w:rPr>
        <w:t xml:space="preserve">pocztą </w:t>
      </w:r>
      <w:r w:rsidRPr="00C2772F">
        <w:rPr>
          <w:rFonts w:cstheme="minorHAnsi"/>
          <w:sz w:val="24"/>
          <w:szCs w:val="24"/>
        </w:rPr>
        <w:t>decyduje data wpływu do Urzędu Miejskiego w Olecku).</w:t>
      </w:r>
    </w:p>
    <w:p w14:paraId="7B59582C" w14:textId="4DEFB971" w:rsidR="00C84677" w:rsidRPr="001B33F3" w:rsidRDefault="00C84677" w:rsidP="000345F7">
      <w:pPr>
        <w:pStyle w:val="Akapitzlist"/>
        <w:numPr>
          <w:ilvl w:val="0"/>
          <w:numId w:val="6"/>
        </w:numPr>
        <w:spacing w:after="120" w:line="360" w:lineRule="auto"/>
        <w:ind w:left="340" w:hanging="340"/>
        <w:contextualSpacing w:val="0"/>
        <w:jc w:val="both"/>
        <w:rPr>
          <w:rFonts w:cstheme="minorHAnsi"/>
          <w:sz w:val="24"/>
          <w:szCs w:val="24"/>
        </w:rPr>
      </w:pPr>
      <w:r w:rsidRPr="00C2772F">
        <w:rPr>
          <w:rFonts w:cstheme="minorHAnsi"/>
          <w:sz w:val="24"/>
          <w:szCs w:val="24"/>
        </w:rPr>
        <w:t>Formularze zgłoszeniowe</w:t>
      </w:r>
      <w:r w:rsidR="008A6649" w:rsidRPr="00C2772F">
        <w:rPr>
          <w:rFonts w:cstheme="minorHAnsi"/>
          <w:sz w:val="24"/>
          <w:szCs w:val="24"/>
        </w:rPr>
        <w:t xml:space="preserve"> będą podlegać </w:t>
      </w:r>
      <w:r w:rsidR="00412965" w:rsidRPr="00C2772F">
        <w:rPr>
          <w:rFonts w:cstheme="minorHAnsi"/>
          <w:sz w:val="24"/>
          <w:szCs w:val="24"/>
        </w:rPr>
        <w:t>weryfikacji formalnej</w:t>
      </w:r>
      <w:r w:rsidR="00190143" w:rsidRPr="00C2772F">
        <w:rPr>
          <w:rFonts w:cstheme="minorHAnsi"/>
          <w:sz w:val="24"/>
          <w:szCs w:val="24"/>
        </w:rPr>
        <w:t xml:space="preserve">. W przypadku gdy </w:t>
      </w:r>
      <w:r w:rsidR="002C0C55" w:rsidRPr="00C2772F">
        <w:rPr>
          <w:rFonts w:cstheme="minorHAnsi"/>
          <w:sz w:val="24"/>
          <w:szCs w:val="24"/>
        </w:rPr>
        <w:t>zgłoszenie nie spełni wymogów, Burmistrz wezwie do usunięcia braków w terminie 7 dni od dnia doręczenia stosownego wezwania</w:t>
      </w:r>
      <w:r w:rsidR="004B14B0" w:rsidRPr="00C2772F">
        <w:rPr>
          <w:rFonts w:cstheme="minorHAnsi"/>
          <w:sz w:val="24"/>
          <w:szCs w:val="24"/>
        </w:rPr>
        <w:t>.</w:t>
      </w:r>
      <w:r w:rsidR="004B14B0" w:rsidRPr="00C2772F">
        <w:rPr>
          <w:rFonts w:cstheme="minorHAnsi"/>
          <w:strike/>
          <w:sz w:val="24"/>
          <w:szCs w:val="24"/>
        </w:rPr>
        <w:t xml:space="preserve"> </w:t>
      </w:r>
    </w:p>
    <w:p w14:paraId="0A6DA822" w14:textId="6D0DA71E" w:rsidR="008A6649" w:rsidRPr="00C2772F" w:rsidRDefault="008A6649" w:rsidP="000345F7">
      <w:pPr>
        <w:pStyle w:val="Akapitzlist"/>
        <w:numPr>
          <w:ilvl w:val="0"/>
          <w:numId w:val="6"/>
        </w:numPr>
        <w:spacing w:after="0" w:line="360" w:lineRule="auto"/>
        <w:ind w:left="340" w:hanging="340"/>
        <w:contextualSpacing w:val="0"/>
        <w:jc w:val="both"/>
        <w:rPr>
          <w:rFonts w:cstheme="minorHAnsi"/>
          <w:sz w:val="24"/>
          <w:szCs w:val="24"/>
        </w:rPr>
      </w:pPr>
      <w:r w:rsidRPr="00C2772F">
        <w:rPr>
          <w:rFonts w:cstheme="minorHAnsi"/>
          <w:sz w:val="24"/>
          <w:szCs w:val="24"/>
        </w:rPr>
        <w:t>W przypadku gdy w drodze publicznego naboru do</w:t>
      </w:r>
      <w:r w:rsidR="00C079A2" w:rsidRPr="00C2772F">
        <w:rPr>
          <w:rFonts w:cstheme="minorHAnsi"/>
          <w:sz w:val="24"/>
          <w:szCs w:val="24"/>
        </w:rPr>
        <w:t xml:space="preserve"> Oleckiej</w:t>
      </w:r>
      <w:r w:rsidRPr="00C2772F">
        <w:rPr>
          <w:rFonts w:cstheme="minorHAnsi"/>
          <w:sz w:val="24"/>
          <w:szCs w:val="24"/>
        </w:rPr>
        <w:t xml:space="preserve"> Rady Sen</w:t>
      </w:r>
      <w:r w:rsidR="00C079A2" w:rsidRPr="00C2772F">
        <w:rPr>
          <w:rFonts w:cstheme="minorHAnsi"/>
          <w:sz w:val="24"/>
          <w:szCs w:val="24"/>
        </w:rPr>
        <w:t xml:space="preserve">iorów </w:t>
      </w:r>
      <w:r w:rsidRPr="00C2772F">
        <w:rPr>
          <w:rFonts w:cstheme="minorHAnsi"/>
          <w:sz w:val="24"/>
          <w:szCs w:val="24"/>
        </w:rPr>
        <w:t>zgłoszonych zostanie:</w:t>
      </w:r>
    </w:p>
    <w:p w14:paraId="3CB136C8" w14:textId="6B68C9B8" w:rsidR="00506EBF" w:rsidRDefault="008A6649" w:rsidP="00506EBF">
      <w:pPr>
        <w:numPr>
          <w:ilvl w:val="1"/>
          <w:numId w:val="12"/>
        </w:numPr>
        <w:tabs>
          <w:tab w:val="num" w:pos="709"/>
          <w:tab w:val="num" w:pos="851"/>
        </w:tabs>
        <w:spacing w:after="0" w:line="360" w:lineRule="auto"/>
        <w:ind w:left="397" w:firstLine="0"/>
        <w:jc w:val="both"/>
        <w:rPr>
          <w:rFonts w:cstheme="minorHAnsi"/>
          <w:sz w:val="24"/>
          <w:szCs w:val="24"/>
        </w:rPr>
      </w:pPr>
      <w:r w:rsidRPr="00C2772F">
        <w:rPr>
          <w:rFonts w:cstheme="minorHAnsi"/>
          <w:sz w:val="24"/>
          <w:szCs w:val="24"/>
        </w:rPr>
        <w:t>wyłącznie 9 kandydatów - wszyscy zgłoszeni kandydaci uzyskają status członka</w:t>
      </w:r>
      <w:r w:rsidR="00C079A2" w:rsidRPr="00C2772F">
        <w:rPr>
          <w:rFonts w:cstheme="minorHAnsi"/>
          <w:sz w:val="24"/>
          <w:szCs w:val="24"/>
        </w:rPr>
        <w:t xml:space="preserve"> Oleckiej</w:t>
      </w:r>
      <w:r w:rsidRPr="00C2772F">
        <w:rPr>
          <w:rFonts w:cstheme="minorHAnsi"/>
          <w:sz w:val="24"/>
          <w:szCs w:val="24"/>
        </w:rPr>
        <w:t xml:space="preserve"> Rady Seniorów;</w:t>
      </w:r>
      <w:r w:rsidR="00EF3186" w:rsidRPr="00C2772F">
        <w:rPr>
          <w:rFonts w:cstheme="minorHAnsi"/>
          <w:sz w:val="24"/>
          <w:szCs w:val="24"/>
        </w:rPr>
        <w:t xml:space="preserve"> </w:t>
      </w:r>
    </w:p>
    <w:p w14:paraId="71D28FAF" w14:textId="2D1B44BF" w:rsidR="00B60B14" w:rsidRDefault="00B60B14" w:rsidP="00B60B14">
      <w:pPr>
        <w:spacing w:after="0" w:line="360" w:lineRule="auto"/>
        <w:ind w:left="340"/>
        <w:jc w:val="both"/>
        <w:rPr>
          <w:rFonts w:cstheme="minorHAnsi"/>
          <w:sz w:val="24"/>
          <w:szCs w:val="24"/>
        </w:rPr>
      </w:pPr>
      <w:r w:rsidRPr="00C2772F">
        <w:rPr>
          <w:rFonts w:cstheme="minorHAnsi"/>
          <w:sz w:val="24"/>
          <w:szCs w:val="24"/>
        </w:rPr>
        <w:t xml:space="preserve">W terminie 14 dni od upływu terminu zgłaszania kandydatów, Burmistrz ogłasza informacje o składzie Rady </w:t>
      </w:r>
      <w:bookmarkStart w:id="7" w:name="_Hlk64443261"/>
      <w:r w:rsidRPr="00C2772F">
        <w:rPr>
          <w:rFonts w:cstheme="minorHAnsi"/>
          <w:sz w:val="24"/>
          <w:szCs w:val="24"/>
        </w:rPr>
        <w:t xml:space="preserve">w Biuletynie Informacji Publicznej oraz na stronie </w:t>
      </w:r>
      <w:hyperlink r:id="rId9" w:history="1">
        <w:r w:rsidRPr="00C2772F">
          <w:rPr>
            <w:rStyle w:val="Hipercze"/>
            <w:rFonts w:cstheme="minorHAnsi"/>
            <w:sz w:val="24"/>
            <w:szCs w:val="24"/>
          </w:rPr>
          <w:t>www.um.olecko.pl</w:t>
        </w:r>
      </w:hyperlink>
      <w:r w:rsidRPr="00C2772F">
        <w:rPr>
          <w:rFonts w:cstheme="minorHAnsi"/>
          <w:sz w:val="24"/>
          <w:szCs w:val="24"/>
        </w:rPr>
        <w:t>. W Biuletynie Informacji Publicznej umieszczony zostanie również wykaz zgłoszeń dostarczonych po terminie oraz wykaz zgłoszeń, które nie spełniły warunków.</w:t>
      </w:r>
      <w:bookmarkEnd w:id="7"/>
    </w:p>
    <w:p w14:paraId="0CA7A665" w14:textId="76CA7FAD" w:rsidR="00386D1C" w:rsidRDefault="008A6649" w:rsidP="00386D1C">
      <w:pPr>
        <w:numPr>
          <w:ilvl w:val="1"/>
          <w:numId w:val="12"/>
        </w:numPr>
        <w:tabs>
          <w:tab w:val="num" w:pos="851"/>
        </w:tabs>
        <w:spacing w:after="0" w:line="360" w:lineRule="auto"/>
        <w:ind w:left="397" w:firstLine="0"/>
        <w:jc w:val="both"/>
        <w:rPr>
          <w:rFonts w:cstheme="minorHAnsi"/>
          <w:sz w:val="24"/>
          <w:szCs w:val="24"/>
        </w:rPr>
      </w:pPr>
      <w:bookmarkStart w:id="8" w:name="_Hlk83371815"/>
      <w:bookmarkStart w:id="9" w:name="_Hlk83371720"/>
      <w:r w:rsidRPr="00386D1C">
        <w:rPr>
          <w:rFonts w:cstheme="minorHAnsi"/>
          <w:sz w:val="24"/>
          <w:szCs w:val="24"/>
        </w:rPr>
        <w:t xml:space="preserve">mniej niż 9 kandydatów – </w:t>
      </w:r>
      <w:r w:rsidR="00EA15C9" w:rsidRPr="00386D1C">
        <w:rPr>
          <w:rFonts w:cstheme="minorHAnsi"/>
          <w:sz w:val="24"/>
          <w:szCs w:val="24"/>
        </w:rPr>
        <w:t>Burmistrz wyznacza dodatkowy siedmiodniowy termin zgłaszania kandydatów do Rady</w:t>
      </w:r>
      <w:r w:rsidRPr="00386D1C">
        <w:rPr>
          <w:rFonts w:cstheme="minorHAnsi"/>
          <w:sz w:val="24"/>
          <w:szCs w:val="24"/>
        </w:rPr>
        <w:t>;</w:t>
      </w:r>
      <w:bookmarkEnd w:id="8"/>
    </w:p>
    <w:p w14:paraId="5190FCA5" w14:textId="0663EC66" w:rsidR="00386D1C" w:rsidRDefault="00386D1C" w:rsidP="00386D1C">
      <w:pPr>
        <w:tabs>
          <w:tab w:val="num" w:pos="1440"/>
        </w:tabs>
        <w:spacing w:after="0" w:line="360" w:lineRule="auto"/>
        <w:ind w:left="397"/>
        <w:jc w:val="both"/>
        <w:rPr>
          <w:rFonts w:cstheme="minorHAnsi"/>
          <w:sz w:val="24"/>
          <w:szCs w:val="24"/>
        </w:rPr>
      </w:pPr>
      <w:r w:rsidRPr="00386D1C">
        <w:rPr>
          <w:rFonts w:cstheme="minorHAnsi"/>
          <w:sz w:val="24"/>
          <w:szCs w:val="24"/>
        </w:rPr>
        <w:lastRenderedPageBreak/>
        <w:t>Informacja zostanie umieszczona w Biuletynie Informacji Publicznej oraz na stronie www.um.olecko.pl.</w:t>
      </w:r>
    </w:p>
    <w:p w14:paraId="08231197" w14:textId="610E25BC" w:rsidR="00386D1C" w:rsidRPr="00386D1C" w:rsidRDefault="00386D1C" w:rsidP="00636FE8">
      <w:pPr>
        <w:numPr>
          <w:ilvl w:val="1"/>
          <w:numId w:val="12"/>
        </w:numPr>
        <w:tabs>
          <w:tab w:val="num" w:pos="851"/>
        </w:tabs>
        <w:spacing w:after="0" w:line="360" w:lineRule="auto"/>
        <w:ind w:left="397" w:firstLine="0"/>
        <w:jc w:val="both"/>
        <w:rPr>
          <w:rFonts w:cstheme="minorHAnsi"/>
          <w:sz w:val="24"/>
          <w:szCs w:val="24"/>
        </w:rPr>
      </w:pPr>
      <w:r w:rsidRPr="00386D1C">
        <w:rPr>
          <w:rFonts w:cstheme="minorHAnsi"/>
          <w:sz w:val="24"/>
          <w:szCs w:val="24"/>
        </w:rPr>
        <w:t>więcej niż 9 kandydatów - Burmistrz zwołuje zebranie wyborcze wyznaczając jego termin, miejsce oraz porządek obrad;</w:t>
      </w:r>
    </w:p>
    <w:p w14:paraId="06336381" w14:textId="53547250" w:rsidR="00593C71" w:rsidRDefault="00386D1C" w:rsidP="001B33F3">
      <w:pPr>
        <w:spacing w:after="120" w:line="360" w:lineRule="auto"/>
        <w:ind w:left="397"/>
        <w:jc w:val="both"/>
        <w:rPr>
          <w:rFonts w:cstheme="minorHAnsi"/>
          <w:sz w:val="24"/>
          <w:szCs w:val="24"/>
        </w:rPr>
      </w:pPr>
      <w:r w:rsidRPr="00386D1C">
        <w:rPr>
          <w:rFonts w:cstheme="minorHAnsi"/>
          <w:sz w:val="24"/>
          <w:szCs w:val="24"/>
        </w:rPr>
        <w:t>Informacja o zebraniu wyborczym i kandydatach do Rady zostanie udzielona na 7 dni przed wyznaczonym terminem zebrania wyborczego w Biuletynie Informacji Publicznej oraz na stronie www.um.olecko.pl. W zebraniu wyborczym z prawem głosu udział wezmą osoby starsze, jak również kandydaci zgłoszeni do Rady.</w:t>
      </w:r>
      <w:bookmarkEnd w:id="9"/>
    </w:p>
    <w:p w14:paraId="59B62BDB" w14:textId="77777777" w:rsidR="001B33F3" w:rsidRPr="00C2772F" w:rsidRDefault="001B33F3" w:rsidP="001B33F3">
      <w:pPr>
        <w:pStyle w:val="Akapitzlist"/>
        <w:numPr>
          <w:ilvl w:val="0"/>
          <w:numId w:val="6"/>
        </w:numPr>
        <w:spacing w:after="120" w:line="360" w:lineRule="auto"/>
        <w:ind w:left="340" w:hanging="340"/>
        <w:contextualSpacing w:val="0"/>
        <w:jc w:val="both"/>
        <w:rPr>
          <w:rFonts w:cstheme="minorHAnsi"/>
          <w:sz w:val="24"/>
          <w:szCs w:val="24"/>
        </w:rPr>
      </w:pPr>
      <w:r w:rsidRPr="001B33F3">
        <w:rPr>
          <w:rFonts w:cstheme="minorHAnsi"/>
          <w:sz w:val="24"/>
          <w:szCs w:val="24"/>
        </w:rPr>
        <w:t>Pierwsze posiedzenie Rady zwołuje Burmistrz w terminie miesiąca od ogłoszenia pełnego składu Rady.</w:t>
      </w:r>
    </w:p>
    <w:p w14:paraId="69B2379C" w14:textId="77777777" w:rsidR="001B33F3" w:rsidRPr="00C2772F" w:rsidRDefault="001B33F3" w:rsidP="001B33F3">
      <w:pPr>
        <w:spacing w:after="120" w:line="360" w:lineRule="auto"/>
        <w:jc w:val="both"/>
        <w:rPr>
          <w:rFonts w:cstheme="minorHAnsi"/>
          <w:sz w:val="24"/>
          <w:szCs w:val="24"/>
        </w:rPr>
      </w:pPr>
    </w:p>
    <w:sectPr w:rsidR="001B33F3" w:rsidRPr="00C2772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5C03" w14:textId="77777777" w:rsidR="005A13F6" w:rsidRDefault="005A13F6" w:rsidP="000574CC">
      <w:pPr>
        <w:spacing w:after="0" w:line="240" w:lineRule="auto"/>
      </w:pPr>
      <w:r>
        <w:separator/>
      </w:r>
    </w:p>
  </w:endnote>
  <w:endnote w:type="continuationSeparator" w:id="0">
    <w:p w14:paraId="7AE97A69" w14:textId="77777777" w:rsidR="005A13F6" w:rsidRDefault="005A13F6" w:rsidP="0005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034719"/>
      <w:docPartObj>
        <w:docPartGallery w:val="Page Numbers (Bottom of Page)"/>
        <w:docPartUnique/>
      </w:docPartObj>
    </w:sdtPr>
    <w:sdtEndPr/>
    <w:sdtContent>
      <w:p w14:paraId="4F0FED0C" w14:textId="44F21449" w:rsidR="00951199" w:rsidRDefault="00951199">
        <w:pPr>
          <w:pStyle w:val="Stopka"/>
          <w:jc w:val="center"/>
        </w:pPr>
        <w:r>
          <w:fldChar w:fldCharType="begin"/>
        </w:r>
        <w:r>
          <w:instrText>PAGE   \* MERGEFORMAT</w:instrText>
        </w:r>
        <w:r>
          <w:fldChar w:fldCharType="separate"/>
        </w:r>
        <w:r>
          <w:t>2</w:t>
        </w:r>
        <w:r>
          <w:fldChar w:fldCharType="end"/>
        </w:r>
      </w:p>
    </w:sdtContent>
  </w:sdt>
  <w:p w14:paraId="57C87441" w14:textId="77777777" w:rsidR="00951199" w:rsidRDefault="009511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8907F" w14:textId="77777777" w:rsidR="005A13F6" w:rsidRDefault="005A13F6" w:rsidP="000574CC">
      <w:pPr>
        <w:spacing w:after="0" w:line="240" w:lineRule="auto"/>
      </w:pPr>
      <w:r>
        <w:separator/>
      </w:r>
    </w:p>
  </w:footnote>
  <w:footnote w:type="continuationSeparator" w:id="0">
    <w:p w14:paraId="74C9B3F4" w14:textId="77777777" w:rsidR="005A13F6" w:rsidRDefault="005A13F6" w:rsidP="00057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BF5"/>
    <w:multiLevelType w:val="hybridMultilevel"/>
    <w:tmpl w:val="E968EAF8"/>
    <w:lvl w:ilvl="0" w:tplc="04150017">
      <w:start w:val="1"/>
      <w:numFmt w:val="lowerLetter"/>
      <w:lvlText w:val="%1)"/>
      <w:lvlJc w:val="left"/>
      <w:pPr>
        <w:ind w:left="2125" w:hanging="360"/>
      </w:pPr>
    </w:lvl>
    <w:lvl w:ilvl="1" w:tplc="04150019" w:tentative="1">
      <w:start w:val="1"/>
      <w:numFmt w:val="lowerLetter"/>
      <w:lvlText w:val="%2."/>
      <w:lvlJc w:val="left"/>
      <w:pPr>
        <w:ind w:left="2845" w:hanging="360"/>
      </w:pPr>
    </w:lvl>
    <w:lvl w:ilvl="2" w:tplc="0415001B" w:tentative="1">
      <w:start w:val="1"/>
      <w:numFmt w:val="lowerRoman"/>
      <w:lvlText w:val="%3."/>
      <w:lvlJc w:val="right"/>
      <w:pPr>
        <w:ind w:left="3565" w:hanging="180"/>
      </w:pPr>
    </w:lvl>
    <w:lvl w:ilvl="3" w:tplc="0415000F" w:tentative="1">
      <w:start w:val="1"/>
      <w:numFmt w:val="decimal"/>
      <w:lvlText w:val="%4."/>
      <w:lvlJc w:val="left"/>
      <w:pPr>
        <w:ind w:left="4285" w:hanging="360"/>
      </w:pPr>
    </w:lvl>
    <w:lvl w:ilvl="4" w:tplc="04150019" w:tentative="1">
      <w:start w:val="1"/>
      <w:numFmt w:val="lowerLetter"/>
      <w:lvlText w:val="%5."/>
      <w:lvlJc w:val="left"/>
      <w:pPr>
        <w:ind w:left="5005" w:hanging="360"/>
      </w:pPr>
    </w:lvl>
    <w:lvl w:ilvl="5" w:tplc="0415001B" w:tentative="1">
      <w:start w:val="1"/>
      <w:numFmt w:val="lowerRoman"/>
      <w:lvlText w:val="%6."/>
      <w:lvlJc w:val="right"/>
      <w:pPr>
        <w:ind w:left="5725" w:hanging="180"/>
      </w:pPr>
    </w:lvl>
    <w:lvl w:ilvl="6" w:tplc="0415000F" w:tentative="1">
      <w:start w:val="1"/>
      <w:numFmt w:val="decimal"/>
      <w:lvlText w:val="%7."/>
      <w:lvlJc w:val="left"/>
      <w:pPr>
        <w:ind w:left="6445" w:hanging="360"/>
      </w:pPr>
    </w:lvl>
    <w:lvl w:ilvl="7" w:tplc="04150019" w:tentative="1">
      <w:start w:val="1"/>
      <w:numFmt w:val="lowerLetter"/>
      <w:lvlText w:val="%8."/>
      <w:lvlJc w:val="left"/>
      <w:pPr>
        <w:ind w:left="7165" w:hanging="360"/>
      </w:pPr>
    </w:lvl>
    <w:lvl w:ilvl="8" w:tplc="0415001B" w:tentative="1">
      <w:start w:val="1"/>
      <w:numFmt w:val="lowerRoman"/>
      <w:lvlText w:val="%9."/>
      <w:lvlJc w:val="right"/>
      <w:pPr>
        <w:ind w:left="7885" w:hanging="180"/>
      </w:pPr>
    </w:lvl>
  </w:abstractNum>
  <w:abstractNum w:abstractNumId="1" w15:restartNumberingAfterBreak="0">
    <w:nsid w:val="03126D53"/>
    <w:multiLevelType w:val="multilevel"/>
    <w:tmpl w:val="A71A3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759B4"/>
    <w:multiLevelType w:val="hybridMultilevel"/>
    <w:tmpl w:val="24D45C74"/>
    <w:lvl w:ilvl="0" w:tplc="04150011">
      <w:start w:val="1"/>
      <w:numFmt w:val="decimal"/>
      <w:lvlText w:val="%1)"/>
      <w:lvlJc w:val="left"/>
      <w:pPr>
        <w:tabs>
          <w:tab w:val="num" w:pos="1134"/>
        </w:tabs>
        <w:ind w:left="1405" w:hanging="705"/>
      </w:pPr>
      <w:rPr>
        <w:rFonts w:hint="default"/>
        <w:u w:val="none"/>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09315CE0"/>
    <w:multiLevelType w:val="multilevel"/>
    <w:tmpl w:val="A0A67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180CC4"/>
    <w:multiLevelType w:val="multilevel"/>
    <w:tmpl w:val="C066A23A"/>
    <w:lvl w:ilvl="0">
      <w:start w:val="1"/>
      <w:numFmt w:val="upperRoman"/>
      <w:lvlText w:val="%1."/>
      <w:lvlJc w:val="right"/>
      <w:pPr>
        <w:tabs>
          <w:tab w:val="num" w:pos="720"/>
        </w:tabs>
        <w:ind w:left="720" w:hanging="360"/>
      </w:pPr>
    </w:lvl>
    <w:lvl w:ilvl="1">
      <w:start w:val="1"/>
      <w:numFmt w:val="upperLetter"/>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0145F"/>
    <w:multiLevelType w:val="multilevel"/>
    <w:tmpl w:val="4B6608F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05AA3"/>
    <w:multiLevelType w:val="multilevel"/>
    <w:tmpl w:val="25383C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226A7A"/>
    <w:multiLevelType w:val="hybridMultilevel"/>
    <w:tmpl w:val="F05C9166"/>
    <w:lvl w:ilvl="0" w:tplc="04150015">
      <w:start w:val="1"/>
      <w:numFmt w:val="upperLetter"/>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8" w15:restartNumberingAfterBreak="0">
    <w:nsid w:val="19DA63B3"/>
    <w:multiLevelType w:val="multilevel"/>
    <w:tmpl w:val="951CFAE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B70BAB"/>
    <w:multiLevelType w:val="hybridMultilevel"/>
    <w:tmpl w:val="BC44351E"/>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0" w15:restartNumberingAfterBreak="0">
    <w:nsid w:val="1D6A2241"/>
    <w:multiLevelType w:val="multilevel"/>
    <w:tmpl w:val="951CFAE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33521F"/>
    <w:multiLevelType w:val="multilevel"/>
    <w:tmpl w:val="7D32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8D5FA5"/>
    <w:multiLevelType w:val="multilevel"/>
    <w:tmpl w:val="2D9E4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BB11F3"/>
    <w:multiLevelType w:val="multilevel"/>
    <w:tmpl w:val="B70A9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0C2185"/>
    <w:multiLevelType w:val="hybridMultilevel"/>
    <w:tmpl w:val="5E9C1232"/>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5" w15:restartNumberingAfterBreak="0">
    <w:nsid w:val="312761F0"/>
    <w:multiLevelType w:val="multilevel"/>
    <w:tmpl w:val="951CFAE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C5515B"/>
    <w:multiLevelType w:val="hybridMultilevel"/>
    <w:tmpl w:val="A8D6A3A0"/>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7" w15:restartNumberingAfterBreak="0">
    <w:nsid w:val="37171E00"/>
    <w:multiLevelType w:val="hybridMultilevel"/>
    <w:tmpl w:val="F05C9166"/>
    <w:lvl w:ilvl="0" w:tplc="04150015">
      <w:start w:val="1"/>
      <w:numFmt w:val="upperLetter"/>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18" w15:restartNumberingAfterBreak="0">
    <w:nsid w:val="3A3F4D4F"/>
    <w:multiLevelType w:val="hybridMultilevel"/>
    <w:tmpl w:val="05F627C8"/>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19" w15:restartNumberingAfterBreak="0">
    <w:nsid w:val="3A417E70"/>
    <w:multiLevelType w:val="multilevel"/>
    <w:tmpl w:val="532AF65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A92F3F"/>
    <w:multiLevelType w:val="hybridMultilevel"/>
    <w:tmpl w:val="8304B1B8"/>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4E4C75A1"/>
    <w:multiLevelType w:val="multilevel"/>
    <w:tmpl w:val="07DE085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E22D99"/>
    <w:multiLevelType w:val="hybridMultilevel"/>
    <w:tmpl w:val="481E3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1100E0"/>
    <w:multiLevelType w:val="hybridMultilevel"/>
    <w:tmpl w:val="B5D40B30"/>
    <w:lvl w:ilvl="0" w:tplc="04150001">
      <w:start w:val="1"/>
      <w:numFmt w:val="bullet"/>
      <w:lvlText w:val=""/>
      <w:lvlJc w:val="left"/>
      <w:pPr>
        <w:ind w:left="1741" w:hanging="360"/>
      </w:pPr>
      <w:rPr>
        <w:rFonts w:ascii="Symbol" w:hAnsi="Symbol" w:hint="default"/>
      </w:r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24" w15:restartNumberingAfterBreak="0">
    <w:nsid w:val="72DD5AEE"/>
    <w:multiLevelType w:val="hybridMultilevel"/>
    <w:tmpl w:val="5C7C7366"/>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25" w15:restartNumberingAfterBreak="0">
    <w:nsid w:val="73F715BF"/>
    <w:multiLevelType w:val="multilevel"/>
    <w:tmpl w:val="569612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1"/>
  </w:num>
  <w:num w:numId="3">
    <w:abstractNumId w:val="13"/>
  </w:num>
  <w:num w:numId="4">
    <w:abstractNumId w:val="5"/>
  </w:num>
  <w:num w:numId="5">
    <w:abstractNumId w:val="12"/>
  </w:num>
  <w:num w:numId="6">
    <w:abstractNumId w:val="19"/>
  </w:num>
  <w:num w:numId="7">
    <w:abstractNumId w:val="3"/>
  </w:num>
  <w:num w:numId="8">
    <w:abstractNumId w:val="10"/>
  </w:num>
  <w:num w:numId="9">
    <w:abstractNumId w:val="25"/>
  </w:num>
  <w:num w:numId="10">
    <w:abstractNumId w:val="6"/>
  </w:num>
  <w:num w:numId="11">
    <w:abstractNumId w:val="9"/>
  </w:num>
  <w:num w:numId="12">
    <w:abstractNumId w:val="21"/>
  </w:num>
  <w:num w:numId="13">
    <w:abstractNumId w:val="8"/>
  </w:num>
  <w:num w:numId="14">
    <w:abstractNumId w:val="15"/>
  </w:num>
  <w:num w:numId="15">
    <w:abstractNumId w:val="2"/>
  </w:num>
  <w:num w:numId="16">
    <w:abstractNumId w:val="20"/>
  </w:num>
  <w:num w:numId="17">
    <w:abstractNumId w:val="2"/>
    <w:lvlOverride w:ilvl="0">
      <w:lvl w:ilvl="0" w:tplc="04150011">
        <w:start w:val="1"/>
        <w:numFmt w:val="upperLetter"/>
        <w:lvlText w:val="%1."/>
        <w:lvlJc w:val="left"/>
        <w:pPr>
          <w:tabs>
            <w:tab w:val="num" w:pos="1134"/>
          </w:tabs>
          <w:ind w:left="1134" w:hanging="43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8">
    <w:abstractNumId w:val="2"/>
    <w:lvlOverride w:ilvl="0">
      <w:lvl w:ilvl="0" w:tplc="04150011">
        <w:start w:val="1"/>
        <w:numFmt w:val="lowerLetter"/>
        <w:lvlText w:val="%1)"/>
        <w:lvlJc w:val="left"/>
        <w:pPr>
          <w:ind w:left="1060" w:hanging="360"/>
        </w:pPr>
        <w:rPr>
          <w:b w:val="0"/>
          <w:bCs w:val="0"/>
        </w:rPr>
      </w:lvl>
    </w:lvlOverride>
    <w:lvlOverride w:ilvl="1">
      <w:lvl w:ilvl="1" w:tplc="04150019" w:tentative="1">
        <w:start w:val="1"/>
        <w:numFmt w:val="lowerLetter"/>
        <w:lvlText w:val="%2."/>
        <w:lvlJc w:val="left"/>
        <w:pPr>
          <w:ind w:left="1780" w:hanging="360"/>
        </w:pPr>
      </w:lvl>
    </w:lvlOverride>
    <w:lvlOverride w:ilvl="2">
      <w:lvl w:ilvl="2" w:tplc="0415001B" w:tentative="1">
        <w:start w:val="1"/>
        <w:numFmt w:val="lowerRoman"/>
        <w:lvlText w:val="%3."/>
        <w:lvlJc w:val="right"/>
        <w:pPr>
          <w:ind w:left="2500" w:hanging="180"/>
        </w:pPr>
      </w:lvl>
    </w:lvlOverride>
    <w:lvlOverride w:ilvl="3">
      <w:lvl w:ilvl="3" w:tplc="0415000F" w:tentative="1">
        <w:start w:val="1"/>
        <w:numFmt w:val="decimal"/>
        <w:lvlText w:val="%4."/>
        <w:lvlJc w:val="left"/>
        <w:pPr>
          <w:ind w:left="3220" w:hanging="360"/>
        </w:pPr>
      </w:lvl>
    </w:lvlOverride>
    <w:lvlOverride w:ilvl="4">
      <w:lvl w:ilvl="4" w:tplc="04150019" w:tentative="1">
        <w:start w:val="1"/>
        <w:numFmt w:val="lowerLetter"/>
        <w:lvlText w:val="%5."/>
        <w:lvlJc w:val="left"/>
        <w:pPr>
          <w:ind w:left="3940" w:hanging="360"/>
        </w:pPr>
      </w:lvl>
    </w:lvlOverride>
    <w:lvlOverride w:ilvl="5">
      <w:lvl w:ilvl="5" w:tplc="0415001B" w:tentative="1">
        <w:start w:val="1"/>
        <w:numFmt w:val="lowerRoman"/>
        <w:lvlText w:val="%6."/>
        <w:lvlJc w:val="right"/>
        <w:pPr>
          <w:ind w:left="4660" w:hanging="180"/>
        </w:pPr>
      </w:lvl>
    </w:lvlOverride>
    <w:lvlOverride w:ilvl="6">
      <w:lvl w:ilvl="6" w:tplc="0415000F" w:tentative="1">
        <w:start w:val="1"/>
        <w:numFmt w:val="decimal"/>
        <w:lvlText w:val="%7."/>
        <w:lvlJc w:val="left"/>
        <w:pPr>
          <w:ind w:left="5380" w:hanging="360"/>
        </w:pPr>
      </w:lvl>
    </w:lvlOverride>
    <w:lvlOverride w:ilvl="7">
      <w:lvl w:ilvl="7" w:tplc="04150019" w:tentative="1">
        <w:start w:val="1"/>
        <w:numFmt w:val="lowerLetter"/>
        <w:lvlText w:val="%8."/>
        <w:lvlJc w:val="left"/>
        <w:pPr>
          <w:ind w:left="6100" w:hanging="360"/>
        </w:pPr>
      </w:lvl>
    </w:lvlOverride>
    <w:lvlOverride w:ilvl="8">
      <w:lvl w:ilvl="8" w:tplc="0415001B" w:tentative="1">
        <w:start w:val="1"/>
        <w:numFmt w:val="lowerRoman"/>
        <w:lvlText w:val="%9."/>
        <w:lvlJc w:val="right"/>
        <w:pPr>
          <w:ind w:left="6820" w:hanging="180"/>
        </w:pPr>
      </w:lvl>
    </w:lvlOverride>
  </w:num>
  <w:num w:numId="19">
    <w:abstractNumId w:val="16"/>
  </w:num>
  <w:num w:numId="20">
    <w:abstractNumId w:val="23"/>
  </w:num>
  <w:num w:numId="21">
    <w:abstractNumId w:val="17"/>
  </w:num>
  <w:num w:numId="22">
    <w:abstractNumId w:val="7"/>
  </w:num>
  <w:num w:numId="23">
    <w:abstractNumId w:val="4"/>
  </w:num>
  <w:num w:numId="24">
    <w:abstractNumId w:val="18"/>
  </w:num>
  <w:num w:numId="25">
    <w:abstractNumId w:val="24"/>
  </w:num>
  <w:num w:numId="26">
    <w:abstractNumId w:val="22"/>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44"/>
    <w:rsid w:val="00016D03"/>
    <w:rsid w:val="000345F7"/>
    <w:rsid w:val="000574CC"/>
    <w:rsid w:val="000901FF"/>
    <w:rsid w:val="000A717F"/>
    <w:rsid w:val="000D281B"/>
    <w:rsid w:val="00102CD7"/>
    <w:rsid w:val="001152FC"/>
    <w:rsid w:val="00117F6E"/>
    <w:rsid w:val="00144516"/>
    <w:rsid w:val="0014606C"/>
    <w:rsid w:val="001503EE"/>
    <w:rsid w:val="00154057"/>
    <w:rsid w:val="00160868"/>
    <w:rsid w:val="00160C31"/>
    <w:rsid w:val="001675CC"/>
    <w:rsid w:val="00172BDC"/>
    <w:rsid w:val="00190143"/>
    <w:rsid w:val="00194505"/>
    <w:rsid w:val="001B33F3"/>
    <w:rsid w:val="00203DAB"/>
    <w:rsid w:val="00230B4F"/>
    <w:rsid w:val="0026414B"/>
    <w:rsid w:val="00264496"/>
    <w:rsid w:val="00291DAB"/>
    <w:rsid w:val="002C0C55"/>
    <w:rsid w:val="002F13B4"/>
    <w:rsid w:val="00305D22"/>
    <w:rsid w:val="00306179"/>
    <w:rsid w:val="00324054"/>
    <w:rsid w:val="003536D4"/>
    <w:rsid w:val="003630A9"/>
    <w:rsid w:val="00381E73"/>
    <w:rsid w:val="00386D1C"/>
    <w:rsid w:val="003A371C"/>
    <w:rsid w:val="003C3079"/>
    <w:rsid w:val="003C4BA7"/>
    <w:rsid w:val="003D354D"/>
    <w:rsid w:val="003F4F16"/>
    <w:rsid w:val="00406BE2"/>
    <w:rsid w:val="00412088"/>
    <w:rsid w:val="00412965"/>
    <w:rsid w:val="0041459F"/>
    <w:rsid w:val="00434238"/>
    <w:rsid w:val="00442219"/>
    <w:rsid w:val="00454183"/>
    <w:rsid w:val="0046780B"/>
    <w:rsid w:val="004B14B0"/>
    <w:rsid w:val="004B52E2"/>
    <w:rsid w:val="00506EBF"/>
    <w:rsid w:val="00566146"/>
    <w:rsid w:val="00593C71"/>
    <w:rsid w:val="005A13F6"/>
    <w:rsid w:val="005B4FE7"/>
    <w:rsid w:val="005B65C7"/>
    <w:rsid w:val="005C5DC5"/>
    <w:rsid w:val="00612199"/>
    <w:rsid w:val="00635734"/>
    <w:rsid w:val="006513B1"/>
    <w:rsid w:val="006723A5"/>
    <w:rsid w:val="006833A1"/>
    <w:rsid w:val="006D2AE8"/>
    <w:rsid w:val="006E679D"/>
    <w:rsid w:val="00704154"/>
    <w:rsid w:val="00727321"/>
    <w:rsid w:val="0073071C"/>
    <w:rsid w:val="007342F1"/>
    <w:rsid w:val="007439FD"/>
    <w:rsid w:val="0075568A"/>
    <w:rsid w:val="00756481"/>
    <w:rsid w:val="00767AEF"/>
    <w:rsid w:val="00772F3C"/>
    <w:rsid w:val="00781D44"/>
    <w:rsid w:val="00786A5F"/>
    <w:rsid w:val="007A10B6"/>
    <w:rsid w:val="007B11B8"/>
    <w:rsid w:val="007D2A81"/>
    <w:rsid w:val="007D55E0"/>
    <w:rsid w:val="00803838"/>
    <w:rsid w:val="00861D97"/>
    <w:rsid w:val="008752BF"/>
    <w:rsid w:val="008860D0"/>
    <w:rsid w:val="0089231B"/>
    <w:rsid w:val="008A2661"/>
    <w:rsid w:val="008A6649"/>
    <w:rsid w:val="008B5E4D"/>
    <w:rsid w:val="00903CDA"/>
    <w:rsid w:val="00904219"/>
    <w:rsid w:val="00914207"/>
    <w:rsid w:val="00923F1D"/>
    <w:rsid w:val="00947840"/>
    <w:rsid w:val="00951199"/>
    <w:rsid w:val="00975910"/>
    <w:rsid w:val="0098541C"/>
    <w:rsid w:val="009B0B65"/>
    <w:rsid w:val="009C5084"/>
    <w:rsid w:val="009D42E8"/>
    <w:rsid w:val="009D7C21"/>
    <w:rsid w:val="00A257A2"/>
    <w:rsid w:val="00A768BB"/>
    <w:rsid w:val="00A877BB"/>
    <w:rsid w:val="00A94553"/>
    <w:rsid w:val="00A9513D"/>
    <w:rsid w:val="00AC3EB7"/>
    <w:rsid w:val="00B03D44"/>
    <w:rsid w:val="00B03DF5"/>
    <w:rsid w:val="00B2010F"/>
    <w:rsid w:val="00B339A6"/>
    <w:rsid w:val="00B4131A"/>
    <w:rsid w:val="00B60B14"/>
    <w:rsid w:val="00BF070A"/>
    <w:rsid w:val="00C079A2"/>
    <w:rsid w:val="00C21A01"/>
    <w:rsid w:val="00C23101"/>
    <w:rsid w:val="00C239A7"/>
    <w:rsid w:val="00C2772F"/>
    <w:rsid w:val="00C367FE"/>
    <w:rsid w:val="00C45C55"/>
    <w:rsid w:val="00C77984"/>
    <w:rsid w:val="00C84677"/>
    <w:rsid w:val="00C97045"/>
    <w:rsid w:val="00CE1061"/>
    <w:rsid w:val="00D34D70"/>
    <w:rsid w:val="00D6386C"/>
    <w:rsid w:val="00DA2D0C"/>
    <w:rsid w:val="00DA4637"/>
    <w:rsid w:val="00DA5CE7"/>
    <w:rsid w:val="00DC4070"/>
    <w:rsid w:val="00DE1FEB"/>
    <w:rsid w:val="00DE447E"/>
    <w:rsid w:val="00DF40C2"/>
    <w:rsid w:val="00DF5B9E"/>
    <w:rsid w:val="00E033F4"/>
    <w:rsid w:val="00E12D5C"/>
    <w:rsid w:val="00E14C2F"/>
    <w:rsid w:val="00E36D38"/>
    <w:rsid w:val="00E63269"/>
    <w:rsid w:val="00E84294"/>
    <w:rsid w:val="00E9605F"/>
    <w:rsid w:val="00EA15C9"/>
    <w:rsid w:val="00EC637A"/>
    <w:rsid w:val="00EF3186"/>
    <w:rsid w:val="00F07614"/>
    <w:rsid w:val="00F16A3F"/>
    <w:rsid w:val="00F52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5E7C"/>
  <w15:chartTrackingRefBased/>
  <w15:docId w15:val="{557F766C-6EBA-470B-92C5-E1EA2AA9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6E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A6649"/>
    <w:rPr>
      <w:color w:val="0563C1" w:themeColor="hyperlink"/>
      <w:u w:val="single"/>
    </w:rPr>
  </w:style>
  <w:style w:type="character" w:styleId="Nierozpoznanawzmianka">
    <w:name w:val="Unresolved Mention"/>
    <w:basedOn w:val="Domylnaczcionkaakapitu"/>
    <w:uiPriority w:val="99"/>
    <w:semiHidden/>
    <w:unhideWhenUsed/>
    <w:rsid w:val="008A6649"/>
    <w:rPr>
      <w:color w:val="605E5C"/>
      <w:shd w:val="clear" w:color="auto" w:fill="E1DFDD"/>
    </w:rPr>
  </w:style>
  <w:style w:type="paragraph" w:styleId="Akapitzlist">
    <w:name w:val="List Paragraph"/>
    <w:basedOn w:val="Normalny"/>
    <w:uiPriority w:val="34"/>
    <w:qFormat/>
    <w:rsid w:val="00C079A2"/>
    <w:pPr>
      <w:ind w:left="720"/>
      <w:contextualSpacing/>
    </w:pPr>
  </w:style>
  <w:style w:type="paragraph" w:styleId="Nagwek">
    <w:name w:val="header"/>
    <w:basedOn w:val="Normalny"/>
    <w:link w:val="NagwekZnak"/>
    <w:uiPriority w:val="99"/>
    <w:unhideWhenUsed/>
    <w:rsid w:val="000574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4CC"/>
  </w:style>
  <w:style w:type="paragraph" w:styleId="Stopka">
    <w:name w:val="footer"/>
    <w:basedOn w:val="Normalny"/>
    <w:link w:val="StopkaZnak"/>
    <w:uiPriority w:val="99"/>
    <w:unhideWhenUsed/>
    <w:rsid w:val="000574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92336">
      <w:bodyDiv w:val="1"/>
      <w:marLeft w:val="0"/>
      <w:marRight w:val="0"/>
      <w:marTop w:val="0"/>
      <w:marBottom w:val="0"/>
      <w:divBdr>
        <w:top w:val="none" w:sz="0" w:space="0" w:color="auto"/>
        <w:left w:val="none" w:sz="0" w:space="0" w:color="auto"/>
        <w:bottom w:val="none" w:sz="0" w:space="0" w:color="auto"/>
        <w:right w:val="none" w:sz="0" w:space="0" w:color="auto"/>
      </w:divBdr>
    </w:div>
    <w:div w:id="154987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olec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m.olec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94B32-9AF4-4C68-972D-170FEC21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621</Words>
  <Characters>3730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iwiszniewska</dc:creator>
  <cp:keywords/>
  <dc:description/>
  <cp:lastModifiedBy>Iwona Wiszniewska</cp:lastModifiedBy>
  <cp:revision>10</cp:revision>
  <cp:lastPrinted>2021-09-20T07:40:00Z</cp:lastPrinted>
  <dcterms:created xsi:type="dcterms:W3CDTF">2021-09-24T09:00:00Z</dcterms:created>
  <dcterms:modified xsi:type="dcterms:W3CDTF">2021-09-28T09:59:00Z</dcterms:modified>
</cp:coreProperties>
</file>